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B02" w:rsidRPr="004B3F0D" w:rsidRDefault="002F3B02" w:rsidP="00095D23">
      <w:pPr>
        <w:bidi/>
        <w:jc w:val="both"/>
        <w:rPr>
          <w:rFonts w:ascii="Traditional Arabic" w:hAnsi="Traditional Arabic" w:cs="Traditional Arabic"/>
          <w:b/>
          <w:bCs/>
          <w:sz w:val="32"/>
          <w:szCs w:val="32"/>
          <w:rtl/>
        </w:rPr>
      </w:pPr>
      <w:r w:rsidRPr="004B3F0D">
        <w:rPr>
          <w:rFonts w:hint="cs"/>
          <w:b/>
          <w:bCs/>
          <w:sz w:val="32"/>
          <w:szCs w:val="32"/>
          <w:rtl/>
        </w:rPr>
        <w:t xml:space="preserve">                </w:t>
      </w:r>
      <w:r w:rsidR="003100B2" w:rsidRPr="004B3F0D">
        <w:rPr>
          <w:rFonts w:hint="cs"/>
          <w:b/>
          <w:bCs/>
          <w:sz w:val="32"/>
          <w:szCs w:val="32"/>
          <w:rtl/>
        </w:rPr>
        <w:t xml:space="preserve">            </w:t>
      </w:r>
      <w:r w:rsidRPr="004B3F0D">
        <w:rPr>
          <w:rFonts w:ascii="Traditional Arabic" w:hAnsi="Traditional Arabic" w:cs="Traditional Arabic"/>
          <w:b/>
          <w:bCs/>
          <w:sz w:val="32"/>
          <w:szCs w:val="32"/>
          <w:rtl/>
        </w:rPr>
        <w:t xml:space="preserve">أهمية دلالات "الإمامة" اللغوية في فهم مقاصدها الشرعية </w:t>
      </w:r>
    </w:p>
    <w:p w:rsidR="0012370E" w:rsidRDefault="002F3B02" w:rsidP="00095D23">
      <w:pPr>
        <w:bidi/>
        <w:jc w:val="both"/>
        <w:rPr>
          <w:rFonts w:ascii="Traditional Arabic" w:hAnsi="Traditional Arabic" w:cs="Traditional Arabic"/>
          <w:sz w:val="32"/>
          <w:szCs w:val="32"/>
          <w:rtl/>
        </w:rPr>
      </w:pPr>
      <w:r w:rsidRPr="003100B2">
        <w:rPr>
          <w:rFonts w:ascii="Traditional Arabic" w:hAnsi="Traditional Arabic" w:cs="Traditional Arabic"/>
          <w:sz w:val="32"/>
          <w:szCs w:val="32"/>
          <w:rtl/>
        </w:rPr>
        <w:t xml:space="preserve">                  </w:t>
      </w:r>
      <w:r w:rsidR="003100B2">
        <w:rPr>
          <w:rFonts w:ascii="Traditional Arabic" w:hAnsi="Traditional Arabic" w:cs="Traditional Arabic" w:hint="cs"/>
          <w:sz w:val="32"/>
          <w:szCs w:val="32"/>
          <w:rtl/>
        </w:rPr>
        <w:t xml:space="preserve">                </w:t>
      </w:r>
      <w:r w:rsidRPr="004B3F0D">
        <w:rPr>
          <w:rFonts w:ascii="Traditional Arabic" w:hAnsi="Traditional Arabic" w:cs="Traditional Arabic"/>
          <w:b/>
          <w:bCs/>
          <w:sz w:val="32"/>
          <w:szCs w:val="32"/>
          <w:rtl/>
        </w:rPr>
        <w:t>وأثره في تطور الفكر الإسلامي السياسي في نيجيريا</w:t>
      </w:r>
      <w:r w:rsidRPr="003100B2">
        <w:rPr>
          <w:rFonts w:ascii="Traditional Arabic" w:hAnsi="Traditional Arabic" w:cs="Traditional Arabic"/>
          <w:sz w:val="32"/>
          <w:szCs w:val="32"/>
          <w:rtl/>
        </w:rPr>
        <w:t>.</w:t>
      </w:r>
    </w:p>
    <w:p w:rsidR="004B3F0D"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بحث مقدم إلى المؤتمر الدولي لتكربم الأستاذ الدكتور/ محمد ثاني زهر الدين الإمام الأكبر لمدينة كانو نيجيريا</w:t>
      </w:r>
      <w:r w:rsidR="004B3F0D">
        <w:rPr>
          <w:rFonts w:ascii="Traditional Arabic" w:hAnsi="Traditional Arabic" w:cs="Traditional Arabic" w:hint="cs"/>
          <w:sz w:val="32"/>
          <w:szCs w:val="32"/>
          <w:rtl/>
        </w:rPr>
        <w:t>.</w:t>
      </w:r>
    </w:p>
    <w:p w:rsidR="003100B2" w:rsidRPr="004B3F0D" w:rsidRDefault="002F3B02" w:rsidP="00095D23">
      <w:pPr>
        <w:bidi/>
        <w:jc w:val="both"/>
        <w:rPr>
          <w:rFonts w:ascii="Traditional Arabic" w:hAnsi="Traditional Arabic" w:cs="Traditional Arabic"/>
          <w:b/>
          <w:bCs/>
          <w:sz w:val="32"/>
          <w:szCs w:val="32"/>
          <w:rtl/>
        </w:rPr>
      </w:pPr>
      <w:r w:rsidRPr="003100B2">
        <w:rPr>
          <w:rFonts w:ascii="Traditional Arabic" w:hAnsi="Traditional Arabic" w:cs="Traditional Arabic"/>
          <w:sz w:val="32"/>
          <w:szCs w:val="32"/>
          <w:rtl/>
        </w:rPr>
        <w:t xml:space="preserve"> </w:t>
      </w:r>
      <w:r w:rsidR="004B3F0D">
        <w:rPr>
          <w:rFonts w:ascii="Traditional Arabic" w:hAnsi="Traditional Arabic" w:cs="Traditional Arabic" w:hint="cs"/>
          <w:sz w:val="32"/>
          <w:szCs w:val="32"/>
          <w:rtl/>
        </w:rPr>
        <w:t xml:space="preserve">                                                      </w:t>
      </w:r>
      <w:r w:rsidR="004B3F0D" w:rsidRPr="004B3F0D">
        <w:rPr>
          <w:rFonts w:ascii="Traditional Arabic" w:hAnsi="Traditional Arabic" w:cs="Traditional Arabic" w:hint="cs"/>
          <w:b/>
          <w:bCs/>
          <w:sz w:val="32"/>
          <w:szCs w:val="32"/>
          <w:rtl/>
        </w:rPr>
        <w:t>إعداد</w:t>
      </w:r>
    </w:p>
    <w:p w:rsidR="003100B2" w:rsidRDefault="003100B2" w:rsidP="00095D23">
      <w:pPr>
        <w:bidi/>
        <w:jc w:val="both"/>
        <w:rPr>
          <w:rFonts w:ascii="Traditional Arabic" w:hAnsi="Traditional Arabic" w:cs="Traditional Arabic"/>
          <w:sz w:val="32"/>
          <w:szCs w:val="32"/>
          <w:rtl/>
        </w:rPr>
      </w:pPr>
      <w:bookmarkStart w:id="0" w:name="_GoBack"/>
      <w:bookmarkEnd w:id="0"/>
      <w:r>
        <w:rPr>
          <w:rFonts w:ascii="Traditional Arabic" w:hAnsi="Traditional Arabic" w:cs="Traditional Arabic" w:hint="cs"/>
          <w:sz w:val="32"/>
          <w:szCs w:val="32"/>
          <w:rtl/>
        </w:rPr>
        <w:t xml:space="preserve">                               </w:t>
      </w:r>
      <w:r w:rsidR="008B773E">
        <w:rPr>
          <w:rFonts w:ascii="Traditional Arabic" w:hAnsi="Traditional Arabic" w:cs="Traditional Arabic" w:hint="cs"/>
          <w:sz w:val="32"/>
          <w:szCs w:val="32"/>
          <w:rtl/>
        </w:rPr>
        <w:t xml:space="preserve">               </w:t>
      </w:r>
      <w:r w:rsidR="004B3F0D">
        <w:rPr>
          <w:rFonts w:ascii="Traditional Arabic" w:hAnsi="Traditional Arabic" w:cs="Traditional Arabic" w:hint="cs"/>
          <w:sz w:val="32"/>
          <w:szCs w:val="32"/>
          <w:rtl/>
        </w:rPr>
        <w:t>ا</w:t>
      </w:r>
      <w:r>
        <w:rPr>
          <w:rFonts w:ascii="Traditional Arabic" w:hAnsi="Traditional Arabic" w:cs="Traditional Arabic" w:hint="cs"/>
          <w:sz w:val="32"/>
          <w:szCs w:val="32"/>
          <w:rtl/>
        </w:rPr>
        <w:t>لدكتور كمال الدين المبارك علي</w:t>
      </w:r>
    </w:p>
    <w:p w:rsidR="003100B2" w:rsidRDefault="003100B2" w:rsidP="00095D23">
      <w:pPr>
        <w:bidi/>
        <w:jc w:val="both"/>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                             </w:t>
      </w:r>
      <w:r w:rsidR="008B773E">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المحاضر </w:t>
      </w:r>
      <w:r w:rsidR="001538BA">
        <w:rPr>
          <w:rFonts w:ascii="Traditional Arabic" w:hAnsi="Traditional Arabic" w:cs="Traditional Arabic" w:hint="cs"/>
          <w:sz w:val="32"/>
          <w:szCs w:val="32"/>
          <w:rtl/>
        </w:rPr>
        <w:t>ب</w:t>
      </w:r>
      <w:r>
        <w:rPr>
          <w:rFonts w:ascii="Traditional Arabic" w:hAnsi="Traditional Arabic" w:cs="Traditional Arabic" w:hint="cs"/>
          <w:sz w:val="32"/>
          <w:szCs w:val="32"/>
          <w:rtl/>
        </w:rPr>
        <w:t>جامعة الحكمة إلورن، نيجيريا.</w:t>
      </w:r>
    </w:p>
    <w:p w:rsidR="006F7C5D" w:rsidRDefault="006F7C5D" w:rsidP="006F7C5D">
      <w:pPr>
        <w:bidi/>
        <w:jc w:val="center"/>
        <w:rPr>
          <w:rFonts w:ascii="Traditional Arabic" w:hAnsi="Traditional Arabic" w:cs="Traditional Arabic"/>
          <w:sz w:val="32"/>
          <w:szCs w:val="32"/>
          <w:rtl/>
        </w:rPr>
      </w:pPr>
      <w:r>
        <w:rPr>
          <w:rFonts w:ascii="Traditional Arabic" w:hAnsi="Traditional Arabic" w:cs="Traditional Arabic" w:hint="cs"/>
          <w:sz w:val="32"/>
          <w:szCs w:val="32"/>
          <w:rtl/>
        </w:rPr>
        <w:t>08035063915، 08052234738</w:t>
      </w:r>
    </w:p>
    <w:p w:rsidR="003100B2" w:rsidRPr="004B3F0D" w:rsidRDefault="003100B2" w:rsidP="00095D23">
      <w:pPr>
        <w:bidi/>
        <w:jc w:val="both"/>
        <w:rPr>
          <w:rFonts w:ascii="Traditional Arabic" w:hAnsi="Traditional Arabic" w:cs="Traditional Arabic"/>
          <w:b/>
          <w:bCs/>
          <w:sz w:val="32"/>
          <w:szCs w:val="32"/>
          <w:rtl/>
        </w:rPr>
      </w:pPr>
      <w:r w:rsidRPr="004B3F0D">
        <w:rPr>
          <w:rFonts w:ascii="Traditional Arabic" w:hAnsi="Traditional Arabic" w:cs="Traditional Arabic" w:hint="cs"/>
          <w:b/>
          <w:bCs/>
          <w:sz w:val="32"/>
          <w:szCs w:val="32"/>
          <w:rtl/>
        </w:rPr>
        <w:t>ملخص البحث</w:t>
      </w:r>
      <w:r w:rsidR="004B3F0D" w:rsidRPr="004B3F0D">
        <w:rPr>
          <w:rFonts w:ascii="Traditional Arabic" w:hAnsi="Traditional Arabic" w:cs="Traditional Arabic" w:hint="cs"/>
          <w:b/>
          <w:bCs/>
          <w:sz w:val="32"/>
          <w:szCs w:val="32"/>
          <w:rtl/>
        </w:rPr>
        <w:t>/ المقدمة</w:t>
      </w:r>
    </w:p>
    <w:p w:rsidR="003100B2" w:rsidRDefault="003100B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إن الإمامة في الأمة بمثابة القلب في</w:t>
      </w:r>
      <w:r w:rsidR="0006638F">
        <w:rPr>
          <w:rFonts w:ascii="Traditional Arabic" w:hAnsi="Traditional Arabic" w:cs="Traditional Arabic" w:hint="cs"/>
          <w:sz w:val="32"/>
          <w:szCs w:val="32"/>
          <w:rtl/>
        </w:rPr>
        <w:t xml:space="preserve"> الجسد حيث ي</w:t>
      </w:r>
      <w:r>
        <w:rPr>
          <w:rFonts w:ascii="Traditional Arabic" w:hAnsi="Traditional Arabic" w:cs="Traditional Arabic" w:hint="cs"/>
          <w:sz w:val="32"/>
          <w:szCs w:val="32"/>
          <w:rtl/>
        </w:rPr>
        <w:t>توقف صلاح الأمة وأمان المجتمع وتقدمه وازدهاره على صلاح الإمامة (القيادة) وسلامة طويتها وحسن اختيارها</w:t>
      </w:r>
      <w:r w:rsidR="0006638F">
        <w:rPr>
          <w:rFonts w:ascii="Traditional Arabic" w:hAnsi="Traditional Arabic" w:cs="Traditional Arabic" w:hint="cs"/>
          <w:sz w:val="32"/>
          <w:szCs w:val="32"/>
          <w:rtl/>
        </w:rPr>
        <w:t>، كما يتوقف فساد الأمة واضطراب شؤون المجتمع وتزعزع أمنه على فساد الإمامة وقبح طويتها وسوء اختيارها.</w:t>
      </w:r>
    </w:p>
    <w:p w:rsidR="0006638F" w:rsidRDefault="0006638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والعامل الرئيس في مشاكل العالم البشري على وجه العموم </w:t>
      </w:r>
      <w:r w:rsidR="001E0C07">
        <w:rPr>
          <w:rFonts w:ascii="Traditional Arabic" w:hAnsi="Traditional Arabic" w:cs="Traditional Arabic" w:hint="cs"/>
          <w:sz w:val="32"/>
          <w:szCs w:val="32"/>
          <w:rtl/>
        </w:rPr>
        <w:t xml:space="preserve">اليوم </w:t>
      </w:r>
      <w:r>
        <w:rPr>
          <w:rFonts w:ascii="Traditional Arabic" w:hAnsi="Traditional Arabic" w:cs="Traditional Arabic" w:hint="cs"/>
          <w:sz w:val="32"/>
          <w:szCs w:val="32"/>
          <w:rtl/>
        </w:rPr>
        <w:t>ودولتنا نيجيريا على وجه الخصوص إنما يكمن في فقدان الإمامة</w:t>
      </w:r>
      <w:r w:rsidR="001538BA">
        <w:rPr>
          <w:rFonts w:ascii="Traditional Arabic" w:hAnsi="Traditional Arabic" w:cs="Traditional Arabic" w:hint="cs"/>
          <w:sz w:val="32"/>
          <w:szCs w:val="32"/>
          <w:rtl/>
        </w:rPr>
        <w:t xml:space="preserve"> الرشيدة.</w:t>
      </w:r>
    </w:p>
    <w:p w:rsidR="001538BA" w:rsidRDefault="001538B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والإسلام عندما يأتي بثورته العارمة على المجتمع الجاهلي الأول وضع حلولا ناجعة لجميع المشاكل التي تعانيها ذلك المجتمع بأنواع الأساليب والوسائل التي كان منها وضع مصطلحات لغوية لشؤون عقدية وفكرية وتعبدية وسياسية واجتماعية وغيرها وجعل العلاقة ال</w:t>
      </w:r>
      <w:r w:rsidR="00195CAE">
        <w:rPr>
          <w:rFonts w:ascii="Traditional Arabic" w:hAnsi="Traditional Arabic" w:cs="Traditional Arabic" w:hint="cs"/>
          <w:sz w:val="32"/>
          <w:szCs w:val="32"/>
          <w:rtl/>
        </w:rPr>
        <w:t>و</w:t>
      </w:r>
      <w:r>
        <w:rPr>
          <w:rFonts w:ascii="Traditional Arabic" w:hAnsi="Traditional Arabic" w:cs="Traditional Arabic" w:hint="cs"/>
          <w:sz w:val="32"/>
          <w:szCs w:val="32"/>
          <w:rtl/>
        </w:rPr>
        <w:t xml:space="preserve">طيدة بين </w:t>
      </w:r>
      <w:r w:rsidR="00195CAE">
        <w:rPr>
          <w:rFonts w:ascii="Traditional Arabic" w:hAnsi="Traditional Arabic" w:cs="Traditional Arabic" w:hint="cs"/>
          <w:sz w:val="32"/>
          <w:szCs w:val="32"/>
          <w:rtl/>
        </w:rPr>
        <w:t>دلالات هذه المصطلحات</w:t>
      </w:r>
      <w:r>
        <w:rPr>
          <w:rFonts w:ascii="Traditional Arabic" w:hAnsi="Traditional Arabic" w:cs="Traditional Arabic" w:hint="cs"/>
          <w:sz w:val="32"/>
          <w:szCs w:val="32"/>
          <w:rtl/>
        </w:rPr>
        <w:t xml:space="preserve"> وبين</w:t>
      </w:r>
      <w:r w:rsidR="00195CAE">
        <w:rPr>
          <w:rFonts w:ascii="Traditional Arabic" w:hAnsi="Traditional Arabic" w:cs="Traditional Arabic" w:hint="cs"/>
          <w:sz w:val="32"/>
          <w:szCs w:val="32"/>
          <w:rtl/>
        </w:rPr>
        <w:t xml:space="preserve"> مقاصد الشرع الحكيم لهذه المصطلحات، لذا جعل كلمة </w:t>
      </w:r>
      <w:r w:rsidR="00276777">
        <w:rPr>
          <w:rFonts w:ascii="Traditional Arabic" w:hAnsi="Traditional Arabic" w:cs="Traditional Arabic" w:hint="cs"/>
          <w:sz w:val="32"/>
          <w:szCs w:val="32"/>
          <w:rtl/>
        </w:rPr>
        <w:t>"</w:t>
      </w:r>
      <w:r w:rsidR="00195CAE">
        <w:rPr>
          <w:rFonts w:ascii="Traditional Arabic" w:hAnsi="Traditional Arabic" w:cs="Traditional Arabic" w:hint="cs"/>
          <w:sz w:val="32"/>
          <w:szCs w:val="32"/>
          <w:rtl/>
        </w:rPr>
        <w:t>ا</w:t>
      </w:r>
      <w:r w:rsidR="001F275A">
        <w:rPr>
          <w:rFonts w:ascii="Traditional Arabic" w:hAnsi="Traditional Arabic" w:cs="Traditional Arabic" w:hint="cs"/>
          <w:sz w:val="32"/>
          <w:szCs w:val="32"/>
          <w:rtl/>
        </w:rPr>
        <w:t>لإمامة</w:t>
      </w:r>
      <w:r w:rsidR="00276777">
        <w:rPr>
          <w:rFonts w:ascii="Traditional Arabic" w:hAnsi="Traditional Arabic" w:cs="Traditional Arabic" w:hint="cs"/>
          <w:sz w:val="32"/>
          <w:szCs w:val="32"/>
          <w:rtl/>
        </w:rPr>
        <w:t>"</w:t>
      </w:r>
      <w:r w:rsidR="001F275A">
        <w:rPr>
          <w:rFonts w:ascii="Traditional Arabic" w:hAnsi="Traditional Arabic" w:cs="Traditional Arabic" w:hint="cs"/>
          <w:sz w:val="32"/>
          <w:szCs w:val="32"/>
          <w:rtl/>
        </w:rPr>
        <w:t xml:space="preserve"> مصطلحا لكبرى مسؤولية شؤون الأمة في المجتمع الإنساني فناسبت دلالاتها اللغوية </w:t>
      </w:r>
      <w:r w:rsidR="00155C38">
        <w:rPr>
          <w:rFonts w:ascii="Traditional Arabic" w:hAnsi="Traditional Arabic" w:cs="Traditional Arabic" w:hint="cs"/>
          <w:sz w:val="32"/>
          <w:szCs w:val="32"/>
          <w:rtl/>
        </w:rPr>
        <w:t>م</w:t>
      </w:r>
      <w:r w:rsidR="001F275A">
        <w:rPr>
          <w:rFonts w:ascii="Traditional Arabic" w:hAnsi="Traditional Arabic" w:cs="Traditional Arabic" w:hint="cs"/>
          <w:sz w:val="32"/>
          <w:szCs w:val="32"/>
          <w:rtl/>
        </w:rPr>
        <w:t xml:space="preserve">ع مقاصدها الشرعية؛ وعلى </w:t>
      </w:r>
      <w:r w:rsidR="00155C38">
        <w:rPr>
          <w:rFonts w:ascii="Traditional Arabic" w:hAnsi="Traditional Arabic" w:cs="Traditional Arabic" w:hint="cs"/>
          <w:sz w:val="32"/>
          <w:szCs w:val="32"/>
          <w:rtl/>
        </w:rPr>
        <w:t xml:space="preserve">ضوء </w:t>
      </w:r>
      <w:r w:rsidR="001F275A">
        <w:rPr>
          <w:rFonts w:ascii="Traditional Arabic" w:hAnsi="Traditional Arabic" w:cs="Traditional Arabic" w:hint="cs"/>
          <w:sz w:val="32"/>
          <w:szCs w:val="32"/>
          <w:rtl/>
        </w:rPr>
        <w:t xml:space="preserve">فهمها وتطبيقها توقف صلاح المجتمع الإسلامي الأول ونجحت إمامته الأولى فأصبح الإمام الأول </w:t>
      </w:r>
      <w:r w:rsidR="00276777">
        <w:rPr>
          <w:rFonts w:ascii="Traditional Arabic" w:hAnsi="Traditional Arabic" w:cs="Traditional Arabic" w:hint="cs"/>
          <w:sz w:val="32"/>
          <w:szCs w:val="32"/>
          <w:rtl/>
        </w:rPr>
        <w:t xml:space="preserve">- </w:t>
      </w:r>
      <w:r w:rsidR="001F275A">
        <w:rPr>
          <w:rFonts w:ascii="Traditional Arabic" w:hAnsi="Traditional Arabic" w:cs="Traditional Arabic" w:hint="cs"/>
          <w:sz w:val="32"/>
          <w:szCs w:val="32"/>
          <w:rtl/>
        </w:rPr>
        <w:t xml:space="preserve">صلى الله عليه وسلم </w:t>
      </w:r>
      <w:r w:rsidR="00276777">
        <w:rPr>
          <w:rFonts w:ascii="Traditional Arabic" w:hAnsi="Traditional Arabic" w:cs="Traditional Arabic" w:hint="cs"/>
          <w:sz w:val="32"/>
          <w:szCs w:val="32"/>
          <w:rtl/>
        </w:rPr>
        <w:t xml:space="preserve">- </w:t>
      </w:r>
      <w:r w:rsidR="001F275A">
        <w:rPr>
          <w:rFonts w:ascii="Traditional Arabic" w:hAnsi="Traditional Arabic" w:cs="Traditional Arabic" w:hint="cs"/>
          <w:sz w:val="32"/>
          <w:szCs w:val="32"/>
          <w:rtl/>
        </w:rPr>
        <w:t>الأسو</w:t>
      </w:r>
      <w:r w:rsidR="00155C38">
        <w:rPr>
          <w:rFonts w:ascii="Traditional Arabic" w:hAnsi="Traditional Arabic" w:cs="Traditional Arabic" w:hint="cs"/>
          <w:sz w:val="32"/>
          <w:szCs w:val="32"/>
          <w:rtl/>
        </w:rPr>
        <w:t>ة الحسنة والمثل الأعلى للبشر</w:t>
      </w:r>
      <w:r w:rsidR="001E0C07">
        <w:rPr>
          <w:rFonts w:ascii="Traditional Arabic" w:hAnsi="Traditional Arabic" w:cs="Traditional Arabic" w:hint="cs"/>
          <w:sz w:val="32"/>
          <w:szCs w:val="32"/>
          <w:rtl/>
        </w:rPr>
        <w:t>ي</w:t>
      </w:r>
      <w:r w:rsidR="00155C38">
        <w:rPr>
          <w:rFonts w:ascii="Traditional Arabic" w:hAnsi="Traditional Arabic" w:cs="Traditional Arabic" w:hint="cs"/>
          <w:sz w:val="32"/>
          <w:szCs w:val="32"/>
          <w:rtl/>
        </w:rPr>
        <w:t>ة بأجمعها</w:t>
      </w:r>
      <w:r w:rsidR="00BC5000">
        <w:rPr>
          <w:rFonts w:ascii="Traditional Arabic" w:hAnsi="Traditional Arabic" w:cs="Traditional Arabic" w:hint="cs"/>
          <w:sz w:val="32"/>
          <w:szCs w:val="32"/>
          <w:rtl/>
        </w:rPr>
        <w:t>،</w:t>
      </w:r>
      <w:r w:rsidR="00155C38">
        <w:rPr>
          <w:rFonts w:ascii="Traditional Arabic" w:hAnsi="Traditional Arabic" w:cs="Traditional Arabic" w:hint="cs"/>
          <w:sz w:val="32"/>
          <w:szCs w:val="32"/>
          <w:rtl/>
        </w:rPr>
        <w:t xml:space="preserve"> والأئمة بعده خلفاء الراشدين ونجوم الهدى للسالكين قبل أن يخلف من بعدهم خلف </w:t>
      </w:r>
      <w:r w:rsidR="00CA1DE8">
        <w:rPr>
          <w:rFonts w:ascii="Traditional Arabic" w:hAnsi="Traditional Arabic" w:cs="Traditional Arabic" w:hint="cs"/>
          <w:sz w:val="32"/>
          <w:szCs w:val="32"/>
          <w:rtl/>
        </w:rPr>
        <w:t xml:space="preserve">أساؤا فهم دلالة كلمة </w:t>
      </w:r>
      <w:r w:rsidR="00BC5000">
        <w:rPr>
          <w:rFonts w:ascii="Traditional Arabic" w:hAnsi="Traditional Arabic" w:cs="Traditional Arabic" w:hint="cs"/>
          <w:sz w:val="32"/>
          <w:szCs w:val="32"/>
          <w:rtl/>
        </w:rPr>
        <w:t>"</w:t>
      </w:r>
      <w:r w:rsidR="00CA1DE8">
        <w:rPr>
          <w:rFonts w:ascii="Traditional Arabic" w:hAnsi="Traditional Arabic" w:cs="Traditional Arabic" w:hint="cs"/>
          <w:sz w:val="32"/>
          <w:szCs w:val="32"/>
          <w:rtl/>
        </w:rPr>
        <w:t>الإمامة</w:t>
      </w:r>
      <w:r w:rsidR="00BC5000">
        <w:rPr>
          <w:rFonts w:ascii="Traditional Arabic" w:hAnsi="Traditional Arabic" w:cs="Traditional Arabic" w:hint="cs"/>
          <w:sz w:val="32"/>
          <w:szCs w:val="32"/>
          <w:rtl/>
        </w:rPr>
        <w:t>"</w:t>
      </w:r>
      <w:r w:rsidR="00CA1DE8">
        <w:rPr>
          <w:rFonts w:ascii="Traditional Arabic" w:hAnsi="Traditional Arabic" w:cs="Traditional Arabic" w:hint="cs"/>
          <w:sz w:val="32"/>
          <w:szCs w:val="32"/>
          <w:rtl/>
        </w:rPr>
        <w:t xml:space="preserve"> والمقاصد الشرعية في اصطلاحها</w:t>
      </w:r>
      <w:r w:rsidR="00CF7EAC">
        <w:rPr>
          <w:rFonts w:ascii="Traditional Arabic" w:hAnsi="Traditional Arabic" w:cs="Traditional Arabic" w:hint="cs"/>
          <w:sz w:val="32"/>
          <w:szCs w:val="32"/>
          <w:rtl/>
        </w:rPr>
        <w:t xml:space="preserve"> </w:t>
      </w:r>
      <w:r w:rsidR="00CA1DE8">
        <w:rPr>
          <w:rFonts w:ascii="Traditional Arabic" w:hAnsi="Traditional Arabic" w:cs="Traditional Arabic" w:hint="cs"/>
          <w:sz w:val="32"/>
          <w:szCs w:val="32"/>
          <w:rtl/>
        </w:rPr>
        <w:t xml:space="preserve">والعلاقة بينهما ففقدوا بذلك معالم الفكر السياسي الإسلامي </w:t>
      </w:r>
      <w:r w:rsidR="00CA1DE8">
        <w:rPr>
          <w:rFonts w:ascii="Traditional Arabic" w:hAnsi="Traditional Arabic" w:cs="Traditional Arabic" w:hint="cs"/>
          <w:sz w:val="32"/>
          <w:szCs w:val="32"/>
          <w:rtl/>
        </w:rPr>
        <w:lastRenderedPageBreak/>
        <w:t>ف</w:t>
      </w:r>
      <w:r w:rsidR="00155C38">
        <w:rPr>
          <w:rFonts w:ascii="Traditional Arabic" w:hAnsi="Traditional Arabic" w:cs="Traditional Arabic" w:hint="cs"/>
          <w:sz w:val="32"/>
          <w:szCs w:val="32"/>
          <w:rtl/>
        </w:rPr>
        <w:t>أضاعوا ا</w:t>
      </w:r>
      <w:r w:rsidR="00CF7EAC">
        <w:rPr>
          <w:rFonts w:ascii="Traditional Arabic" w:hAnsi="Traditional Arabic" w:cs="Traditional Arabic" w:hint="cs"/>
          <w:sz w:val="32"/>
          <w:szCs w:val="32"/>
          <w:rtl/>
        </w:rPr>
        <w:t>لأساس وا</w:t>
      </w:r>
      <w:r w:rsidR="00155C38">
        <w:rPr>
          <w:rFonts w:ascii="Traditional Arabic" w:hAnsi="Traditional Arabic" w:cs="Traditional Arabic" w:hint="cs"/>
          <w:sz w:val="32"/>
          <w:szCs w:val="32"/>
          <w:rtl/>
        </w:rPr>
        <w:t xml:space="preserve">لصلاة واتبعوا الشهوات </w:t>
      </w:r>
      <w:r w:rsidR="00CF7EAC">
        <w:rPr>
          <w:rFonts w:ascii="Traditional Arabic" w:hAnsi="Traditional Arabic" w:cs="Traditional Arabic" w:hint="cs"/>
          <w:sz w:val="32"/>
          <w:szCs w:val="32"/>
          <w:rtl/>
        </w:rPr>
        <w:t xml:space="preserve">وأهواء قوم آخرين </w:t>
      </w:r>
      <w:r w:rsidR="00155C38">
        <w:rPr>
          <w:rFonts w:ascii="Traditional Arabic" w:hAnsi="Traditional Arabic" w:cs="Traditional Arabic" w:hint="cs"/>
          <w:sz w:val="32"/>
          <w:szCs w:val="32"/>
          <w:rtl/>
        </w:rPr>
        <w:t>فشقيت الأمة واختل نظام المجتمع</w:t>
      </w:r>
      <w:r w:rsidR="001F275A">
        <w:rPr>
          <w:rFonts w:ascii="Traditional Arabic" w:hAnsi="Traditional Arabic" w:cs="Traditional Arabic" w:hint="cs"/>
          <w:sz w:val="32"/>
          <w:szCs w:val="32"/>
          <w:rtl/>
        </w:rPr>
        <w:t xml:space="preserve"> </w:t>
      </w:r>
      <w:r w:rsidR="007F7A6E">
        <w:rPr>
          <w:rFonts w:ascii="Traditional Arabic" w:hAnsi="Traditional Arabic" w:cs="Traditional Arabic" w:hint="cs"/>
          <w:sz w:val="32"/>
          <w:szCs w:val="32"/>
          <w:rtl/>
        </w:rPr>
        <w:t>وفقد الأمن؛ ففقدت الإمامة مهمتها لإسع</w:t>
      </w:r>
      <w:r w:rsidR="001E0C07">
        <w:rPr>
          <w:rFonts w:ascii="Traditional Arabic" w:hAnsi="Traditional Arabic" w:cs="Traditional Arabic" w:hint="cs"/>
          <w:sz w:val="32"/>
          <w:szCs w:val="32"/>
          <w:rtl/>
        </w:rPr>
        <w:t>ا</w:t>
      </w:r>
      <w:r w:rsidR="0014011E">
        <w:rPr>
          <w:rFonts w:ascii="Traditional Arabic" w:hAnsi="Traditional Arabic" w:cs="Traditional Arabic" w:hint="cs"/>
          <w:sz w:val="32"/>
          <w:szCs w:val="32"/>
          <w:rtl/>
        </w:rPr>
        <w:t>د البشرية، فتحقق وعيد الله في الأمة من قوله تعالى"فسوف يلقون غيا".</w:t>
      </w:r>
    </w:p>
    <w:p w:rsidR="00155C38" w:rsidRDefault="00155C38"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7F7A6E">
        <w:rPr>
          <w:rFonts w:ascii="Traditional Arabic" w:hAnsi="Traditional Arabic" w:cs="Traditional Arabic" w:hint="cs"/>
          <w:sz w:val="32"/>
          <w:szCs w:val="32"/>
          <w:rtl/>
        </w:rPr>
        <w:t>لذا يحاول هذا البحث إلقاء بعض الضوء على أهمية فهم مدلول كلمة</w:t>
      </w:r>
      <w:r>
        <w:rPr>
          <w:rFonts w:ascii="Traditional Arabic" w:hAnsi="Traditional Arabic" w:cs="Traditional Arabic" w:hint="cs"/>
          <w:sz w:val="32"/>
          <w:szCs w:val="32"/>
          <w:rtl/>
        </w:rPr>
        <w:t xml:space="preserve"> </w:t>
      </w:r>
      <w:r w:rsidR="007F7A6E">
        <w:rPr>
          <w:rFonts w:ascii="Traditional Arabic" w:hAnsi="Traditional Arabic" w:cs="Traditional Arabic" w:hint="cs"/>
          <w:sz w:val="32"/>
          <w:szCs w:val="32"/>
          <w:rtl/>
        </w:rPr>
        <w:t xml:space="preserve">"الإمامة" </w:t>
      </w:r>
      <w:r w:rsidR="009648C9">
        <w:rPr>
          <w:rFonts w:ascii="Traditional Arabic" w:hAnsi="Traditional Arabic" w:cs="Traditional Arabic" w:hint="cs"/>
          <w:sz w:val="32"/>
          <w:szCs w:val="32"/>
          <w:rtl/>
        </w:rPr>
        <w:t xml:space="preserve">بين الأمة </w:t>
      </w:r>
      <w:r w:rsidR="007F7A6E">
        <w:rPr>
          <w:rFonts w:ascii="Traditional Arabic" w:hAnsi="Traditional Arabic" w:cs="Traditional Arabic" w:hint="cs"/>
          <w:sz w:val="32"/>
          <w:szCs w:val="32"/>
          <w:rtl/>
        </w:rPr>
        <w:t>اللغوية وعلاقتها بمقاصدها الشرعية سعيا وراء الفهم الصحيح للفكر الإسلامي السياسي وأملا في نشره</w:t>
      </w:r>
      <w:r w:rsidR="001E0C07">
        <w:rPr>
          <w:rFonts w:ascii="Traditional Arabic" w:hAnsi="Traditional Arabic" w:cs="Traditional Arabic" w:hint="cs"/>
          <w:sz w:val="32"/>
          <w:szCs w:val="32"/>
          <w:rtl/>
        </w:rPr>
        <w:t xml:space="preserve"> في أوساط الشباب المسلمين القاصدين دخول غمار السياسة النيجيرية الراهنة والمتلبسين بها ليكون معالم واضحة في طريق السياسة الحكيمة.</w:t>
      </w:r>
      <w:r w:rsidR="007F7A6E">
        <w:rPr>
          <w:rFonts w:ascii="Traditional Arabic" w:hAnsi="Traditional Arabic" w:cs="Traditional Arabic" w:hint="cs"/>
          <w:sz w:val="32"/>
          <w:szCs w:val="32"/>
          <w:rtl/>
        </w:rPr>
        <w:t xml:space="preserve"> </w:t>
      </w:r>
    </w:p>
    <w:p w:rsidR="005A127F" w:rsidRDefault="00CF7EAC"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وس</w:t>
      </w:r>
      <w:r w:rsidR="005A127F">
        <w:rPr>
          <w:rFonts w:ascii="Traditional Arabic" w:hAnsi="Traditional Arabic" w:cs="Traditional Arabic" w:hint="cs"/>
          <w:sz w:val="32"/>
          <w:szCs w:val="32"/>
          <w:rtl/>
        </w:rPr>
        <w:t>تتناول هذه الورقة دراسة هذا الموضوع على إطار المباحث التالية:</w:t>
      </w:r>
    </w:p>
    <w:p w:rsidR="005A127F" w:rsidRDefault="005A127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1 - </w:t>
      </w:r>
      <w:r w:rsidRPr="005A127F">
        <w:rPr>
          <w:rFonts w:ascii="Traditional Arabic" w:hAnsi="Traditional Arabic" w:cs="Traditional Arabic" w:hint="cs"/>
          <w:sz w:val="32"/>
          <w:szCs w:val="32"/>
          <w:rtl/>
        </w:rPr>
        <w:t>المبحث الأول</w:t>
      </w:r>
      <w:r>
        <w:rPr>
          <w:rFonts w:ascii="Traditional Arabic" w:hAnsi="Traditional Arabic" w:cs="Traditional Arabic" w:hint="cs"/>
          <w:sz w:val="32"/>
          <w:szCs w:val="32"/>
          <w:rtl/>
        </w:rPr>
        <w:t>: الإسلام وأهمية اللغة العربية وعلومها في فهم تعاليمه.</w:t>
      </w:r>
    </w:p>
    <w:p w:rsidR="005A127F" w:rsidRDefault="005A127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المبحث الثاني: مفهوم كلمة "الإمامة" وعلاقته بالفكر </w:t>
      </w:r>
      <w:r w:rsidR="00F3290B">
        <w:rPr>
          <w:rFonts w:ascii="Traditional Arabic" w:hAnsi="Traditional Arabic" w:cs="Traditional Arabic" w:hint="cs"/>
          <w:sz w:val="32"/>
          <w:szCs w:val="32"/>
          <w:rtl/>
        </w:rPr>
        <w:t xml:space="preserve">الإسلامي </w:t>
      </w:r>
      <w:r>
        <w:rPr>
          <w:rFonts w:ascii="Traditional Arabic" w:hAnsi="Traditional Arabic" w:cs="Traditional Arabic" w:hint="cs"/>
          <w:sz w:val="32"/>
          <w:szCs w:val="32"/>
          <w:rtl/>
        </w:rPr>
        <w:t>السياسي</w:t>
      </w:r>
    </w:p>
    <w:p w:rsidR="005A127F" w:rsidRDefault="005A127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3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المبحث الثالث: </w:t>
      </w:r>
      <w:r w:rsidR="007D1C53">
        <w:rPr>
          <w:rFonts w:ascii="Traditional Arabic" w:hAnsi="Traditional Arabic" w:cs="Traditional Arabic" w:hint="cs"/>
          <w:sz w:val="32"/>
          <w:szCs w:val="32"/>
          <w:rtl/>
        </w:rPr>
        <w:t>مدلول كلمة "الإمامة" في القرآن الحكيم والسنة النبوية الشريفة وعلاقته بالمقاصد الشرعية.</w:t>
      </w:r>
    </w:p>
    <w:p w:rsidR="007D1C53" w:rsidRDefault="007D1C53" w:rsidP="00172BAE">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4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المبحث الرابع: مدلول كلمة "الأمة"</w:t>
      </w:r>
      <w:r w:rsidR="00B81411">
        <w:rPr>
          <w:rFonts w:ascii="Traditional Arabic" w:hAnsi="Traditional Arabic" w:cs="Traditional Arabic" w:hint="cs"/>
          <w:sz w:val="32"/>
          <w:szCs w:val="32"/>
          <w:rtl/>
        </w:rPr>
        <w:t xml:space="preserve"> وعلاقتها</w:t>
      </w:r>
      <w:r w:rsidR="004A290D">
        <w:rPr>
          <w:rFonts w:ascii="Traditional Arabic" w:hAnsi="Traditional Arabic" w:cs="Traditional Arabic" w:hint="cs"/>
          <w:sz w:val="32"/>
          <w:szCs w:val="32"/>
          <w:rtl/>
        </w:rPr>
        <w:t xml:space="preserve"> بـ"الإمامة" والمقاصد الشرعية </w:t>
      </w:r>
      <w:r w:rsidR="00172BAE">
        <w:rPr>
          <w:rFonts w:ascii="Traditional Arabic" w:hAnsi="Traditional Arabic" w:cs="Traditional Arabic" w:hint="cs"/>
          <w:sz w:val="32"/>
          <w:szCs w:val="32"/>
          <w:rtl/>
        </w:rPr>
        <w:t>في</w:t>
      </w:r>
      <w:r w:rsidR="00692C07">
        <w:rPr>
          <w:rFonts w:ascii="Traditional Arabic" w:hAnsi="Traditional Arabic" w:cs="Traditional Arabic" w:hint="cs"/>
          <w:sz w:val="32"/>
          <w:szCs w:val="32"/>
          <w:rtl/>
        </w:rPr>
        <w:t>هما.</w:t>
      </w:r>
    </w:p>
    <w:p w:rsidR="00692C07" w:rsidRPr="005A127F" w:rsidRDefault="00692C07"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الخاتمة وخلاصة البحث.</w:t>
      </w:r>
    </w:p>
    <w:p w:rsidR="00195CAE" w:rsidRPr="009F7595" w:rsidRDefault="009F7595" w:rsidP="00095D23">
      <w:pPr>
        <w:bidi/>
        <w:jc w:val="both"/>
        <w:rPr>
          <w:rFonts w:ascii="Traditional Arabic" w:hAnsi="Traditional Arabic" w:cs="Traditional Arabic"/>
          <w:b/>
          <w:bCs/>
          <w:sz w:val="32"/>
          <w:szCs w:val="32"/>
          <w:rtl/>
        </w:rPr>
      </w:pPr>
      <w:r w:rsidRPr="009F7595">
        <w:rPr>
          <w:rFonts w:ascii="Traditional Arabic" w:hAnsi="Traditional Arabic" w:cs="Traditional Arabic" w:hint="cs"/>
          <w:b/>
          <w:bCs/>
          <w:sz w:val="32"/>
          <w:szCs w:val="32"/>
          <w:rtl/>
        </w:rPr>
        <w:t>المبحث الأول: الإسلام وأهمية اللغة العربية وعلومها في فهم تعاليمه</w:t>
      </w:r>
    </w:p>
    <w:p w:rsidR="00D60DF0" w:rsidRDefault="00684E9A" w:rsidP="0021527F">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بما أن الإسلام دين ودولة، عقيدة وفكر، عبادة وسياسة، وفي جملة القول "الإسلام منهاج الحياة" للبشرية باختلاف</w:t>
      </w:r>
      <w:r w:rsidR="00D6782A">
        <w:rPr>
          <w:rFonts w:ascii="Traditional Arabic" w:hAnsi="Traditional Arabic" w:cs="Traditional Arabic" w:hint="cs"/>
          <w:sz w:val="32"/>
          <w:szCs w:val="32"/>
          <w:rtl/>
        </w:rPr>
        <w:t xml:space="preserve"> ألسنتهم و</w:t>
      </w:r>
      <w:r>
        <w:rPr>
          <w:rFonts w:ascii="Traditional Arabic" w:hAnsi="Traditional Arabic" w:cs="Traditional Arabic" w:hint="cs"/>
          <w:sz w:val="32"/>
          <w:szCs w:val="32"/>
          <w:rtl/>
        </w:rPr>
        <w:t xml:space="preserve">ألوانهم ومشاربهم </w:t>
      </w:r>
      <w:r w:rsidR="00D60DF0">
        <w:rPr>
          <w:rFonts w:ascii="Traditional Arabic" w:hAnsi="Traditional Arabic" w:cs="Traditional Arabic" w:hint="cs"/>
          <w:sz w:val="32"/>
          <w:szCs w:val="32"/>
          <w:rtl/>
        </w:rPr>
        <w:t>"قل إن صلاتي ونسكي ومحياي ومماتي لله رب العالمين لاشريك له وبذلك أمرت وأنا أول المسلمين ".</w:t>
      </w:r>
      <w:r w:rsidR="00BC5000">
        <w:rPr>
          <w:rFonts w:ascii="Traditional Arabic" w:hAnsi="Traditional Arabic" w:cs="Traditional Arabic" w:hint="cs"/>
          <w:sz w:val="32"/>
          <w:szCs w:val="32"/>
          <w:rtl/>
        </w:rPr>
        <w:t>الأنعام162.</w:t>
      </w:r>
      <w:r w:rsidR="00AD3D77">
        <w:rPr>
          <w:rFonts w:ascii="Traditional Arabic" w:hAnsi="Traditional Arabic" w:cs="Traditional Arabic" w:hint="cs"/>
          <w:sz w:val="32"/>
          <w:szCs w:val="32"/>
          <w:rtl/>
        </w:rPr>
        <w:t xml:space="preserve"> "ونزلنا </w:t>
      </w:r>
      <w:r w:rsidR="0021527F">
        <w:rPr>
          <w:rFonts w:ascii="Traditional Arabic" w:hAnsi="Traditional Arabic" w:cs="Traditional Arabic" w:hint="cs"/>
          <w:sz w:val="32"/>
          <w:szCs w:val="32"/>
          <w:rtl/>
        </w:rPr>
        <w:t>ع</w:t>
      </w:r>
      <w:r w:rsidR="00AD3D77">
        <w:rPr>
          <w:rFonts w:ascii="Traditional Arabic" w:hAnsi="Traditional Arabic" w:cs="Traditional Arabic" w:hint="cs"/>
          <w:sz w:val="32"/>
          <w:szCs w:val="32"/>
          <w:rtl/>
        </w:rPr>
        <w:t>ليك الكتاب تبيانا لكل شيء وهدى ورحمة</w:t>
      </w:r>
      <w:r w:rsidR="0021527F">
        <w:rPr>
          <w:rFonts w:ascii="Traditional Arabic" w:hAnsi="Traditional Arabic" w:cs="Traditional Arabic" w:hint="cs"/>
          <w:sz w:val="32"/>
          <w:szCs w:val="32"/>
          <w:rtl/>
        </w:rPr>
        <w:t xml:space="preserve"> وبشرى للمسلمين" الإسراء82.</w:t>
      </w:r>
    </w:p>
    <w:p w:rsidR="00195CAE" w:rsidRPr="00BE7EA1" w:rsidRDefault="00684E9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وهو دين التوحيد في عقيدته، والاتحاد في عبادته، والعبودية لله والاستسلام لمشيئ</w:t>
      </w:r>
      <w:r w:rsidR="00D60DF0">
        <w:rPr>
          <w:rFonts w:ascii="Traditional Arabic" w:hAnsi="Traditional Arabic" w:cs="Traditional Arabic" w:hint="cs"/>
          <w:sz w:val="32"/>
          <w:szCs w:val="32"/>
          <w:rtl/>
        </w:rPr>
        <w:t xml:space="preserve">ته في فكرته، </w:t>
      </w:r>
      <w:r>
        <w:rPr>
          <w:rFonts w:ascii="Traditional Arabic" w:hAnsi="Traditional Arabic" w:cs="Traditional Arabic" w:hint="cs"/>
          <w:sz w:val="32"/>
          <w:szCs w:val="32"/>
          <w:rtl/>
        </w:rPr>
        <w:t>والانقياد والطاعة ل</w:t>
      </w:r>
      <w:r w:rsidR="00D60DF0">
        <w:rPr>
          <w:rFonts w:ascii="Traditional Arabic" w:hAnsi="Traditional Arabic" w:cs="Traditional Arabic" w:hint="cs"/>
          <w:sz w:val="32"/>
          <w:szCs w:val="32"/>
          <w:rtl/>
        </w:rPr>
        <w:t>أو</w:t>
      </w:r>
      <w:r>
        <w:rPr>
          <w:rFonts w:ascii="Traditional Arabic" w:hAnsi="Traditional Arabic" w:cs="Traditional Arabic" w:hint="cs"/>
          <w:sz w:val="32"/>
          <w:szCs w:val="32"/>
          <w:rtl/>
        </w:rPr>
        <w:t>لي الأمر</w:t>
      </w:r>
      <w:r w:rsidR="00D60DF0">
        <w:rPr>
          <w:rFonts w:ascii="Traditional Arabic" w:hAnsi="Traditional Arabic" w:cs="Traditional Arabic" w:hint="cs"/>
          <w:sz w:val="32"/>
          <w:szCs w:val="32"/>
          <w:rtl/>
        </w:rPr>
        <w:t xml:space="preserve"> في سياسته مع ضمان الحقوق؛ ولا</w:t>
      </w:r>
      <w:r w:rsidR="00D6782A">
        <w:rPr>
          <w:rFonts w:ascii="Traditional Arabic" w:hAnsi="Traditional Arabic" w:cs="Traditional Arabic" w:hint="cs"/>
          <w:sz w:val="32"/>
          <w:szCs w:val="32"/>
          <w:rtl/>
        </w:rPr>
        <w:t>ت</w:t>
      </w:r>
      <w:r w:rsidR="00D60DF0">
        <w:rPr>
          <w:rFonts w:ascii="Traditional Arabic" w:hAnsi="Traditional Arabic" w:cs="Traditional Arabic" w:hint="cs"/>
          <w:sz w:val="32"/>
          <w:szCs w:val="32"/>
          <w:rtl/>
        </w:rPr>
        <w:t xml:space="preserve">تحقق هذه الصفات الخيرية وتلك الخصائص الكمالية </w:t>
      </w:r>
      <w:r w:rsidR="00D6782A">
        <w:rPr>
          <w:rFonts w:ascii="Traditional Arabic" w:hAnsi="Traditional Arabic" w:cs="Traditional Arabic" w:hint="cs"/>
          <w:sz w:val="32"/>
          <w:szCs w:val="32"/>
          <w:rtl/>
        </w:rPr>
        <w:t xml:space="preserve">الشاملة </w:t>
      </w:r>
      <w:r w:rsidR="007547D7">
        <w:rPr>
          <w:rFonts w:ascii="Traditional Arabic" w:hAnsi="Traditional Arabic" w:cs="Traditional Arabic" w:hint="cs"/>
          <w:sz w:val="32"/>
          <w:szCs w:val="32"/>
          <w:rtl/>
        </w:rPr>
        <w:t xml:space="preserve">في هذا الدين </w:t>
      </w:r>
      <w:r w:rsidR="00D60DF0">
        <w:rPr>
          <w:rFonts w:ascii="Traditional Arabic" w:hAnsi="Traditional Arabic" w:cs="Traditional Arabic" w:hint="cs"/>
          <w:sz w:val="32"/>
          <w:szCs w:val="32"/>
          <w:rtl/>
        </w:rPr>
        <w:t xml:space="preserve">إذا لم </w:t>
      </w:r>
      <w:r w:rsidR="007547D7">
        <w:rPr>
          <w:rFonts w:ascii="Traditional Arabic" w:hAnsi="Traditional Arabic" w:cs="Traditional Arabic" w:hint="cs"/>
          <w:sz w:val="32"/>
          <w:szCs w:val="32"/>
          <w:rtl/>
        </w:rPr>
        <w:t>ي</w:t>
      </w:r>
      <w:r w:rsidR="00D60DF0">
        <w:rPr>
          <w:rFonts w:ascii="Traditional Arabic" w:hAnsi="Traditional Arabic" w:cs="Traditional Arabic" w:hint="cs"/>
          <w:sz w:val="32"/>
          <w:szCs w:val="32"/>
          <w:rtl/>
        </w:rPr>
        <w:t xml:space="preserve">ضبط </w:t>
      </w:r>
      <w:r w:rsidR="00D6782A">
        <w:rPr>
          <w:rFonts w:ascii="Traditional Arabic" w:hAnsi="Traditional Arabic" w:cs="Traditional Arabic" w:hint="cs"/>
          <w:sz w:val="32"/>
          <w:szCs w:val="32"/>
          <w:rtl/>
        </w:rPr>
        <w:t>أو ي</w:t>
      </w:r>
      <w:r w:rsidR="007547D7">
        <w:rPr>
          <w:rFonts w:ascii="Traditional Arabic" w:hAnsi="Traditional Arabic" w:cs="Traditional Arabic" w:hint="cs"/>
          <w:sz w:val="32"/>
          <w:szCs w:val="32"/>
          <w:rtl/>
        </w:rPr>
        <w:t xml:space="preserve">قدم </w:t>
      </w:r>
      <w:r w:rsidR="00D60DF0">
        <w:rPr>
          <w:rFonts w:ascii="Traditional Arabic" w:hAnsi="Traditional Arabic" w:cs="Traditional Arabic" w:hint="cs"/>
          <w:sz w:val="32"/>
          <w:szCs w:val="32"/>
          <w:rtl/>
        </w:rPr>
        <w:t>بلغة متميزة فريدة في تراكيبها</w:t>
      </w:r>
      <w:r w:rsidR="007547D7">
        <w:rPr>
          <w:rFonts w:ascii="Traditional Arabic" w:hAnsi="Traditional Arabic" w:cs="Traditional Arabic" w:hint="cs"/>
          <w:sz w:val="32"/>
          <w:szCs w:val="32"/>
          <w:rtl/>
        </w:rPr>
        <w:t>،</w:t>
      </w:r>
      <w:r w:rsidR="00D60DF0">
        <w:rPr>
          <w:rFonts w:ascii="Traditional Arabic" w:hAnsi="Traditional Arabic" w:cs="Traditional Arabic" w:hint="cs"/>
          <w:sz w:val="32"/>
          <w:szCs w:val="32"/>
          <w:rtl/>
        </w:rPr>
        <w:t xml:space="preserve"> غنية في مفرداتها</w:t>
      </w:r>
      <w:r w:rsidR="007547D7">
        <w:rPr>
          <w:rFonts w:ascii="Traditional Arabic" w:hAnsi="Traditional Arabic" w:cs="Traditional Arabic" w:hint="cs"/>
          <w:sz w:val="32"/>
          <w:szCs w:val="32"/>
          <w:rtl/>
        </w:rPr>
        <w:t>، متينة في معانيها، مناسبة لجميع الطبقات في أساليبها، لها قدرة فذة في تصهير غيرها في بؤتقتها</w:t>
      </w:r>
      <w:r w:rsidR="00D60DF0">
        <w:rPr>
          <w:rFonts w:ascii="Traditional Arabic" w:hAnsi="Traditional Arabic" w:cs="Traditional Arabic" w:hint="cs"/>
          <w:sz w:val="32"/>
          <w:szCs w:val="32"/>
          <w:rtl/>
        </w:rPr>
        <w:t xml:space="preserve"> </w:t>
      </w:r>
      <w:r w:rsidR="007547D7">
        <w:rPr>
          <w:rFonts w:ascii="Traditional Arabic" w:hAnsi="Traditional Arabic" w:cs="Traditional Arabic" w:hint="cs"/>
          <w:sz w:val="32"/>
          <w:szCs w:val="32"/>
          <w:rtl/>
        </w:rPr>
        <w:t xml:space="preserve"> مثل </w:t>
      </w:r>
      <w:r w:rsidR="006603F3">
        <w:rPr>
          <w:rFonts w:ascii="Traditional Arabic" w:hAnsi="Traditional Arabic" w:cs="Traditional Arabic" w:hint="cs"/>
          <w:sz w:val="32"/>
          <w:szCs w:val="32"/>
          <w:rtl/>
        </w:rPr>
        <w:t>"</w:t>
      </w:r>
      <w:r w:rsidR="007547D7" w:rsidRPr="006603F3">
        <w:rPr>
          <w:rFonts w:ascii="Traditional Arabic" w:hAnsi="Traditional Arabic" w:cs="Traditional Arabic" w:hint="cs"/>
          <w:b/>
          <w:bCs/>
          <w:sz w:val="32"/>
          <w:szCs w:val="32"/>
          <w:rtl/>
        </w:rPr>
        <w:t>اللغة العربية</w:t>
      </w:r>
      <w:r w:rsidR="006603F3">
        <w:rPr>
          <w:rFonts w:ascii="Traditional Arabic" w:hAnsi="Traditional Arabic" w:cs="Traditional Arabic" w:hint="cs"/>
          <w:b/>
          <w:bCs/>
          <w:sz w:val="32"/>
          <w:szCs w:val="32"/>
          <w:rtl/>
        </w:rPr>
        <w:t>"</w:t>
      </w:r>
      <w:r w:rsidR="007547D7">
        <w:rPr>
          <w:rFonts w:ascii="Traditional Arabic" w:hAnsi="Traditional Arabic" w:cs="Traditional Arabic" w:hint="cs"/>
          <w:sz w:val="32"/>
          <w:szCs w:val="32"/>
          <w:rtl/>
        </w:rPr>
        <w:t xml:space="preserve"> التي لم تتجمع ولم تنشأ عن </w:t>
      </w:r>
      <w:r w:rsidR="007547D7">
        <w:rPr>
          <w:rFonts w:ascii="Traditional Arabic" w:hAnsi="Traditional Arabic" w:cs="Traditional Arabic" w:hint="cs"/>
          <w:sz w:val="32"/>
          <w:szCs w:val="32"/>
          <w:rtl/>
        </w:rPr>
        <w:lastRenderedPageBreak/>
        <w:t>لغات</w:t>
      </w:r>
      <w:r w:rsidR="006603F3">
        <w:rPr>
          <w:rFonts w:ascii="Traditional Arabic" w:hAnsi="Traditional Arabic" w:cs="Traditional Arabic" w:hint="cs"/>
          <w:sz w:val="32"/>
          <w:szCs w:val="32"/>
          <w:rtl/>
        </w:rPr>
        <w:t xml:space="preserve"> </w:t>
      </w:r>
      <w:r w:rsidR="00BD4B2C">
        <w:rPr>
          <w:rFonts w:ascii="Traditional Arabic" w:hAnsi="Traditional Arabic" w:cs="Traditional Arabic" w:hint="cs"/>
          <w:sz w:val="32"/>
          <w:szCs w:val="32"/>
          <w:rtl/>
        </w:rPr>
        <w:t xml:space="preserve">أجنبية </w:t>
      </w:r>
      <w:r w:rsidR="006603F3">
        <w:rPr>
          <w:rFonts w:ascii="Traditional Arabic" w:hAnsi="Traditional Arabic" w:cs="Traditional Arabic" w:hint="cs"/>
          <w:sz w:val="32"/>
          <w:szCs w:val="32"/>
          <w:rtl/>
        </w:rPr>
        <w:t xml:space="preserve">أخرى كما نشأت وتجمعت اللغة الإنكليزية والفرنسية عن لغات أخرى.بل هي لغة أصيلة لقوم أصول مقرهم في </w:t>
      </w:r>
      <w:r w:rsidR="00BD4B2C">
        <w:rPr>
          <w:rFonts w:ascii="Traditional Arabic" w:hAnsi="Traditional Arabic" w:cs="Traditional Arabic" w:hint="cs"/>
          <w:sz w:val="32"/>
          <w:szCs w:val="32"/>
          <w:rtl/>
        </w:rPr>
        <w:t>ال</w:t>
      </w:r>
      <w:r w:rsidR="006603F3">
        <w:rPr>
          <w:rFonts w:ascii="Traditional Arabic" w:hAnsi="Traditional Arabic" w:cs="Traditional Arabic" w:hint="cs"/>
          <w:sz w:val="32"/>
          <w:szCs w:val="32"/>
          <w:rtl/>
        </w:rPr>
        <w:t xml:space="preserve">جزيرة العربية وسط الخريطة العالمية لم تستعمر </w:t>
      </w:r>
      <w:r w:rsidR="00D6782A">
        <w:rPr>
          <w:rFonts w:ascii="Traditional Arabic" w:hAnsi="Traditional Arabic" w:cs="Traditional Arabic" w:hint="cs"/>
          <w:sz w:val="32"/>
          <w:szCs w:val="32"/>
          <w:rtl/>
        </w:rPr>
        <w:t xml:space="preserve">من غيرها أقوى منها </w:t>
      </w:r>
      <w:r w:rsidR="006603F3">
        <w:rPr>
          <w:rFonts w:ascii="Traditional Arabic" w:hAnsi="Traditional Arabic" w:cs="Traditional Arabic" w:hint="cs"/>
          <w:sz w:val="32"/>
          <w:szCs w:val="32"/>
          <w:rtl/>
        </w:rPr>
        <w:t>وقل اختلاطها</w:t>
      </w:r>
      <w:r w:rsidR="00BD4B2C">
        <w:rPr>
          <w:rFonts w:ascii="Traditional Arabic" w:hAnsi="Traditional Arabic" w:cs="Traditional Arabic" w:hint="cs"/>
          <w:sz w:val="32"/>
          <w:szCs w:val="32"/>
          <w:rtl/>
        </w:rPr>
        <w:t xml:space="preserve"> بقوم ذوي قوة </w:t>
      </w:r>
      <w:r w:rsidR="00D6782A">
        <w:rPr>
          <w:rFonts w:ascii="Traditional Arabic" w:hAnsi="Traditional Arabic" w:cs="Traditional Arabic" w:hint="cs"/>
          <w:sz w:val="32"/>
          <w:szCs w:val="32"/>
          <w:rtl/>
        </w:rPr>
        <w:t xml:space="preserve">ولغة </w:t>
      </w:r>
      <w:r w:rsidR="00BD4B2C">
        <w:rPr>
          <w:rFonts w:ascii="Traditional Arabic" w:hAnsi="Traditional Arabic" w:cs="Traditional Arabic" w:hint="cs"/>
          <w:sz w:val="32"/>
          <w:szCs w:val="32"/>
          <w:rtl/>
        </w:rPr>
        <w:t>غالب</w:t>
      </w:r>
      <w:r w:rsidR="006603F3">
        <w:rPr>
          <w:rFonts w:ascii="Traditional Arabic" w:hAnsi="Traditional Arabic" w:cs="Traditional Arabic" w:hint="cs"/>
          <w:sz w:val="32"/>
          <w:szCs w:val="32"/>
          <w:rtl/>
        </w:rPr>
        <w:t>ة</w:t>
      </w:r>
      <w:r w:rsidR="00BD4B2C">
        <w:rPr>
          <w:rFonts w:ascii="Traditional Arabic" w:hAnsi="Traditional Arabic" w:cs="Traditional Arabic" w:hint="cs"/>
          <w:sz w:val="32"/>
          <w:szCs w:val="32"/>
          <w:rtl/>
        </w:rPr>
        <w:t>،</w:t>
      </w:r>
      <w:r w:rsidR="006603F3">
        <w:rPr>
          <w:rFonts w:ascii="Traditional Arabic" w:hAnsi="Traditional Arabic" w:cs="Traditional Arabic" w:hint="cs"/>
          <w:sz w:val="32"/>
          <w:szCs w:val="32"/>
          <w:rtl/>
        </w:rPr>
        <w:t xml:space="preserve"> احتفظوا بعربيتهم ورضوا بص</w:t>
      </w:r>
      <w:r w:rsidR="00BD4B2C">
        <w:rPr>
          <w:rFonts w:ascii="Traditional Arabic" w:hAnsi="Traditional Arabic" w:cs="Traditional Arabic" w:hint="cs"/>
          <w:sz w:val="32"/>
          <w:szCs w:val="32"/>
          <w:rtl/>
        </w:rPr>
        <w:t xml:space="preserve">حراواتهم القاحلة وعاداتهم التي </w:t>
      </w:r>
      <w:r w:rsidR="006603F3">
        <w:rPr>
          <w:rFonts w:ascii="Traditional Arabic" w:hAnsi="Traditional Arabic" w:cs="Traditional Arabic" w:hint="cs"/>
          <w:sz w:val="32"/>
          <w:szCs w:val="32"/>
          <w:rtl/>
        </w:rPr>
        <w:t>احتفظت لهم لغتهم حيثما رحلوا إل</w:t>
      </w:r>
      <w:r w:rsidR="00BD4B2C">
        <w:rPr>
          <w:rFonts w:ascii="Traditional Arabic" w:hAnsi="Traditional Arabic" w:cs="Traditional Arabic" w:hint="cs"/>
          <w:sz w:val="32"/>
          <w:szCs w:val="32"/>
          <w:rtl/>
        </w:rPr>
        <w:t>ى</w:t>
      </w:r>
      <w:r w:rsidR="006603F3">
        <w:rPr>
          <w:rFonts w:ascii="Traditional Arabic" w:hAnsi="Traditional Arabic" w:cs="Traditional Arabic" w:hint="cs"/>
          <w:sz w:val="32"/>
          <w:szCs w:val="32"/>
          <w:rtl/>
        </w:rPr>
        <w:t xml:space="preserve"> أن بعث الله منهم آخر </w:t>
      </w:r>
      <w:r w:rsidR="00BD4B2C">
        <w:rPr>
          <w:rFonts w:ascii="Traditional Arabic" w:hAnsi="Traditional Arabic" w:cs="Traditional Arabic" w:hint="cs"/>
          <w:sz w:val="32"/>
          <w:szCs w:val="32"/>
          <w:rtl/>
        </w:rPr>
        <w:t>رسله وخاتم أنبيائه محمد صلى الله عليه وسلم بدين الإسلام الذي لم يتسم باسم شخص كالمسيحية، ولا باسم قبيلة أو شعب كاليهودية، بل هو "</w:t>
      </w:r>
      <w:r w:rsidR="00BD4B2C" w:rsidRPr="00BD4B2C">
        <w:rPr>
          <w:rFonts w:ascii="Traditional Arabic" w:hAnsi="Traditional Arabic" w:cs="Traditional Arabic" w:hint="cs"/>
          <w:b/>
          <w:bCs/>
          <w:sz w:val="32"/>
          <w:szCs w:val="32"/>
          <w:rtl/>
        </w:rPr>
        <w:t>الإسلام</w:t>
      </w:r>
      <w:r w:rsidR="00BD4B2C">
        <w:rPr>
          <w:rFonts w:ascii="Traditional Arabic" w:hAnsi="Traditional Arabic" w:cs="Traditional Arabic" w:hint="cs"/>
          <w:sz w:val="32"/>
          <w:szCs w:val="32"/>
          <w:rtl/>
        </w:rPr>
        <w:t xml:space="preserve"> " الانقيا</w:t>
      </w:r>
      <w:r w:rsidR="00BE7EA1">
        <w:rPr>
          <w:rFonts w:ascii="Traditional Arabic" w:hAnsi="Traditional Arabic" w:cs="Traditional Arabic" w:hint="cs"/>
          <w:sz w:val="32"/>
          <w:szCs w:val="32"/>
          <w:rtl/>
        </w:rPr>
        <w:t>د والخضوع لأوامر الخالق الوحيد "</w:t>
      </w:r>
      <w:r w:rsidR="00BE7EA1" w:rsidRPr="00BE7EA1">
        <w:rPr>
          <w:rFonts w:ascii="Traditional Arabic" w:hAnsi="Traditional Arabic" w:cs="Traditional Arabic" w:hint="cs"/>
          <w:b/>
          <w:bCs/>
          <w:sz w:val="32"/>
          <w:szCs w:val="32"/>
          <w:rtl/>
        </w:rPr>
        <w:t>الله رب العالمين</w:t>
      </w:r>
      <w:r w:rsidR="00BE7EA1">
        <w:rPr>
          <w:rFonts w:ascii="Traditional Arabic" w:hAnsi="Traditional Arabic" w:cs="Traditional Arabic" w:hint="cs"/>
          <w:b/>
          <w:bCs/>
          <w:sz w:val="32"/>
          <w:szCs w:val="32"/>
          <w:rtl/>
        </w:rPr>
        <w:t>" .</w:t>
      </w:r>
      <w:r w:rsidR="00BE7EA1">
        <w:rPr>
          <w:rFonts w:ascii="Traditional Arabic" w:hAnsi="Traditional Arabic" w:cs="Traditional Arabic" w:hint="cs"/>
          <w:sz w:val="32"/>
          <w:szCs w:val="32"/>
          <w:rtl/>
        </w:rPr>
        <w:t>وأكد عالمية هذا الدين وإنسانيته بإنزال كتابه العزيز آخر وحي من السماء بين يدي الساعة "</w:t>
      </w:r>
      <w:r w:rsidR="00BE7EA1" w:rsidRPr="00BE7EA1">
        <w:rPr>
          <w:rFonts w:ascii="Traditional Arabic" w:hAnsi="Traditional Arabic" w:cs="Traditional Arabic" w:hint="cs"/>
          <w:b/>
          <w:bCs/>
          <w:sz w:val="32"/>
          <w:szCs w:val="32"/>
          <w:rtl/>
        </w:rPr>
        <w:t>القرآن الكريم</w:t>
      </w:r>
      <w:r w:rsidR="00BE7EA1">
        <w:rPr>
          <w:rFonts w:ascii="Traditional Arabic" w:hAnsi="Traditional Arabic" w:cs="Traditional Arabic" w:hint="cs"/>
          <w:b/>
          <w:bCs/>
          <w:sz w:val="32"/>
          <w:szCs w:val="32"/>
          <w:rtl/>
        </w:rPr>
        <w:t xml:space="preserve">" </w:t>
      </w:r>
      <w:r w:rsidR="00BE7EA1">
        <w:rPr>
          <w:rFonts w:ascii="Traditional Arabic" w:hAnsi="Traditional Arabic" w:cs="Traditional Arabic" w:hint="cs"/>
          <w:sz w:val="32"/>
          <w:szCs w:val="32"/>
          <w:rtl/>
        </w:rPr>
        <w:t xml:space="preserve">بلسان عربي مبين </w:t>
      </w:r>
      <w:r w:rsidR="00A02B91">
        <w:rPr>
          <w:rFonts w:ascii="Traditional Arabic" w:hAnsi="Traditional Arabic" w:cs="Traditional Arabic" w:hint="cs"/>
          <w:sz w:val="32"/>
          <w:szCs w:val="32"/>
          <w:rtl/>
        </w:rPr>
        <w:t>وتولى الله حفظ هذا الكتاب فلا يأتيه الباطل من تغيير أو تبديل بنقص أو زيادة وفي ذلك الحفظ حفظ للغة التي أنزل به</w:t>
      </w:r>
      <w:r w:rsidR="007E7AE9">
        <w:rPr>
          <w:rFonts w:ascii="Traditional Arabic" w:hAnsi="Traditional Arabic" w:cs="Traditional Arabic" w:hint="cs"/>
          <w:sz w:val="32"/>
          <w:szCs w:val="32"/>
          <w:rtl/>
        </w:rPr>
        <w:t>ا</w:t>
      </w:r>
      <w:r w:rsidR="00A02B91">
        <w:rPr>
          <w:rFonts w:ascii="Traditional Arabic" w:hAnsi="Traditional Arabic" w:cs="Traditional Arabic" w:hint="cs"/>
          <w:sz w:val="32"/>
          <w:szCs w:val="32"/>
          <w:rtl/>
        </w:rPr>
        <w:t xml:space="preserve"> " إنا نحن نزلنا الذكر وإنا له لحافظون" </w:t>
      </w:r>
      <w:r w:rsidR="00BE7EA1">
        <w:rPr>
          <w:rFonts w:ascii="Traditional Arabic" w:hAnsi="Traditional Arabic" w:cs="Traditional Arabic" w:hint="cs"/>
          <w:sz w:val="32"/>
          <w:szCs w:val="32"/>
          <w:rtl/>
        </w:rPr>
        <w:t>وهو المصدر الأول للتعاليم الإسلامية وشعائره وشرائعه</w:t>
      </w:r>
      <w:r w:rsidR="00A02B91">
        <w:rPr>
          <w:rFonts w:ascii="Traditional Arabic" w:hAnsi="Traditional Arabic" w:cs="Traditional Arabic" w:hint="cs"/>
          <w:sz w:val="32"/>
          <w:szCs w:val="32"/>
          <w:rtl/>
        </w:rPr>
        <w:t>" وي</w:t>
      </w:r>
      <w:r w:rsidR="00BC5000">
        <w:rPr>
          <w:rFonts w:ascii="Traditional Arabic" w:hAnsi="Traditional Arabic" w:cs="Traditional Arabic" w:hint="cs"/>
          <w:sz w:val="32"/>
          <w:szCs w:val="32"/>
          <w:rtl/>
        </w:rPr>
        <w:t>ٌ</w:t>
      </w:r>
      <w:r w:rsidR="00A02B91">
        <w:rPr>
          <w:rFonts w:ascii="Traditional Arabic" w:hAnsi="Traditional Arabic" w:cs="Traditional Arabic" w:hint="cs"/>
          <w:sz w:val="32"/>
          <w:szCs w:val="32"/>
          <w:rtl/>
        </w:rPr>
        <w:t>تعب</w:t>
      </w:r>
      <w:r w:rsidR="00BC5000">
        <w:rPr>
          <w:rFonts w:ascii="Traditional Arabic" w:hAnsi="Traditional Arabic" w:cs="Traditional Arabic" w:hint="cs"/>
          <w:sz w:val="32"/>
          <w:szCs w:val="32"/>
          <w:rtl/>
        </w:rPr>
        <w:t>ّ</w:t>
      </w:r>
      <w:r w:rsidR="00A02B91">
        <w:rPr>
          <w:rFonts w:ascii="Traditional Arabic" w:hAnsi="Traditional Arabic" w:cs="Traditional Arabic" w:hint="cs"/>
          <w:sz w:val="32"/>
          <w:szCs w:val="32"/>
          <w:rtl/>
        </w:rPr>
        <w:t>د بتلاوته عربية لابترجمته؛</w:t>
      </w:r>
      <w:r w:rsidR="00BE7EA1">
        <w:rPr>
          <w:rFonts w:ascii="Traditional Arabic" w:hAnsi="Traditional Arabic" w:cs="Traditional Arabic" w:hint="cs"/>
          <w:sz w:val="32"/>
          <w:szCs w:val="32"/>
          <w:rtl/>
        </w:rPr>
        <w:t xml:space="preserve"> فأصبح</w:t>
      </w:r>
      <w:r w:rsidR="00A02B91">
        <w:rPr>
          <w:rFonts w:ascii="Traditional Arabic" w:hAnsi="Traditional Arabic" w:cs="Traditional Arabic" w:hint="cs"/>
          <w:sz w:val="32"/>
          <w:szCs w:val="32"/>
          <w:rtl/>
        </w:rPr>
        <w:t xml:space="preserve"> </w:t>
      </w:r>
      <w:r w:rsidR="00BE7EA1">
        <w:rPr>
          <w:rFonts w:ascii="Traditional Arabic" w:hAnsi="Traditional Arabic" w:cs="Traditional Arabic" w:hint="cs"/>
          <w:sz w:val="32"/>
          <w:szCs w:val="32"/>
          <w:rtl/>
        </w:rPr>
        <w:t>الإسلام بذلك الد</w:t>
      </w:r>
      <w:r w:rsidR="00A02B91">
        <w:rPr>
          <w:rFonts w:ascii="Traditional Arabic" w:hAnsi="Traditional Arabic" w:cs="Traditional Arabic" w:hint="cs"/>
          <w:sz w:val="32"/>
          <w:szCs w:val="32"/>
          <w:rtl/>
        </w:rPr>
        <w:t>ي</w:t>
      </w:r>
      <w:r w:rsidR="00BE7EA1">
        <w:rPr>
          <w:rFonts w:ascii="Traditional Arabic" w:hAnsi="Traditional Arabic" w:cs="Traditional Arabic" w:hint="cs"/>
          <w:sz w:val="32"/>
          <w:szCs w:val="32"/>
          <w:rtl/>
        </w:rPr>
        <w:t>ن الوحيد الذي ال</w:t>
      </w:r>
      <w:r w:rsidR="00A02B91">
        <w:rPr>
          <w:rFonts w:ascii="Traditional Arabic" w:hAnsi="Traditional Arabic" w:cs="Traditional Arabic" w:hint="cs"/>
          <w:sz w:val="32"/>
          <w:szCs w:val="32"/>
          <w:rtl/>
        </w:rPr>
        <w:t>ت</w:t>
      </w:r>
      <w:r w:rsidR="00BE7EA1">
        <w:rPr>
          <w:rFonts w:ascii="Traditional Arabic" w:hAnsi="Traditional Arabic" w:cs="Traditional Arabic" w:hint="cs"/>
          <w:sz w:val="32"/>
          <w:szCs w:val="32"/>
          <w:rtl/>
        </w:rPr>
        <w:t>زم اللغة العربية</w:t>
      </w:r>
      <w:r w:rsidR="00A02B91">
        <w:rPr>
          <w:rFonts w:ascii="Traditional Arabic" w:hAnsi="Traditional Arabic" w:cs="Traditional Arabic" w:hint="cs"/>
          <w:sz w:val="32"/>
          <w:szCs w:val="32"/>
          <w:rtl/>
        </w:rPr>
        <w:t xml:space="preserve"> لغة تعبد في جميع أركانه</w:t>
      </w:r>
      <w:r w:rsidR="00B76508">
        <w:rPr>
          <w:rFonts w:ascii="Traditional Arabic" w:hAnsi="Traditional Arabic" w:cs="Traditional Arabic" w:hint="cs"/>
          <w:sz w:val="32"/>
          <w:szCs w:val="32"/>
          <w:rtl/>
        </w:rPr>
        <w:t xml:space="preserve"> من اعتقاداته وعباداته وأعماله الخيرية وأقواله الواجبة والتطوعية، ففي ذلك رمز الوحدة </w:t>
      </w:r>
      <w:r w:rsidR="007D41D2">
        <w:rPr>
          <w:rFonts w:ascii="Traditional Arabic" w:hAnsi="Traditional Arabic" w:cs="Traditional Arabic" w:hint="cs"/>
          <w:sz w:val="32"/>
          <w:szCs w:val="32"/>
          <w:rtl/>
        </w:rPr>
        <w:t xml:space="preserve">البشرية والأخوة </w:t>
      </w:r>
      <w:r w:rsidR="00BC321F">
        <w:rPr>
          <w:rFonts w:ascii="Traditional Arabic" w:hAnsi="Traditional Arabic" w:cs="Traditional Arabic" w:hint="cs"/>
          <w:sz w:val="32"/>
          <w:szCs w:val="32"/>
          <w:rtl/>
        </w:rPr>
        <w:t xml:space="preserve">الإسلامية والأسرة </w:t>
      </w:r>
      <w:r w:rsidR="00B76508">
        <w:rPr>
          <w:rFonts w:ascii="Traditional Arabic" w:hAnsi="Traditional Arabic" w:cs="Traditional Arabic" w:hint="cs"/>
          <w:sz w:val="32"/>
          <w:szCs w:val="32"/>
          <w:rtl/>
        </w:rPr>
        <w:t>الإنسانية،</w:t>
      </w:r>
      <w:r w:rsidR="007D41D2">
        <w:rPr>
          <w:rFonts w:ascii="Traditional Arabic" w:hAnsi="Traditional Arabic" w:cs="Traditional Arabic" w:hint="cs"/>
          <w:sz w:val="32"/>
          <w:szCs w:val="32"/>
          <w:rtl/>
        </w:rPr>
        <w:t xml:space="preserve"> </w:t>
      </w:r>
      <w:r w:rsidR="00B76508">
        <w:rPr>
          <w:rFonts w:ascii="Traditional Arabic" w:hAnsi="Traditional Arabic" w:cs="Traditional Arabic" w:hint="cs"/>
          <w:sz w:val="32"/>
          <w:szCs w:val="32"/>
          <w:rtl/>
        </w:rPr>
        <w:t xml:space="preserve">وطمس مظاهر الفرقة العصبية والتفاضل العرقية، "يا أيها الناس إنا خلقناكم من ذكر وأنثى وجعلناكم شعوبا وقبائل لتعارفوا إن أكرمك عند الله أتقاكم إن الله عليم خبير" </w:t>
      </w:r>
      <w:r w:rsidR="00A02B91">
        <w:rPr>
          <w:rFonts w:ascii="Traditional Arabic" w:hAnsi="Traditional Arabic" w:cs="Traditional Arabic" w:hint="cs"/>
          <w:sz w:val="32"/>
          <w:szCs w:val="32"/>
          <w:rtl/>
        </w:rPr>
        <w:t xml:space="preserve"> </w:t>
      </w:r>
      <w:r w:rsidR="007D41D2">
        <w:rPr>
          <w:rFonts w:ascii="Traditional Arabic" w:hAnsi="Traditional Arabic" w:cs="Traditional Arabic" w:hint="cs"/>
          <w:sz w:val="32"/>
          <w:szCs w:val="32"/>
          <w:rtl/>
        </w:rPr>
        <w:t>الحجرات13.</w:t>
      </w:r>
    </w:p>
    <w:p w:rsidR="00195CAE" w:rsidRDefault="000F1AAC"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وتكمن أهمية اللغة العربية وعلومها في فهم الإسلام في أن العربية جزء لايتجزأ من الإسلام فلا العربية باقية بدون الإسلام ولا الإسلام مقبول ومعتبر بدون العربية</w:t>
      </w:r>
      <w:r w:rsidR="00BC321F">
        <w:rPr>
          <w:rFonts w:ascii="Traditional Arabic" w:hAnsi="Traditional Arabic" w:cs="Traditional Arabic" w:hint="cs"/>
          <w:sz w:val="32"/>
          <w:szCs w:val="32"/>
          <w:rtl/>
        </w:rPr>
        <w:t>، وللمزايا الفذة التي اختصت بها ال</w:t>
      </w:r>
      <w:r w:rsidR="007E7AE9">
        <w:rPr>
          <w:rFonts w:ascii="Traditional Arabic" w:hAnsi="Traditional Arabic" w:cs="Traditional Arabic" w:hint="cs"/>
          <w:sz w:val="32"/>
          <w:szCs w:val="32"/>
          <w:rtl/>
        </w:rPr>
        <w:t>ل</w:t>
      </w:r>
      <w:r w:rsidR="00BC321F">
        <w:rPr>
          <w:rFonts w:ascii="Traditional Arabic" w:hAnsi="Traditional Arabic" w:cs="Traditional Arabic" w:hint="cs"/>
          <w:sz w:val="32"/>
          <w:szCs w:val="32"/>
          <w:rtl/>
        </w:rPr>
        <w:t>غة العربية اختارها الله لغة مقدسة لدينه</w:t>
      </w:r>
      <w:r>
        <w:rPr>
          <w:rFonts w:ascii="Traditional Arabic" w:hAnsi="Traditional Arabic" w:cs="Traditional Arabic" w:hint="cs"/>
          <w:sz w:val="32"/>
          <w:szCs w:val="32"/>
          <w:rtl/>
        </w:rPr>
        <w:t xml:space="preserve"> </w:t>
      </w:r>
      <w:r w:rsidR="00BC321F">
        <w:rPr>
          <w:rFonts w:ascii="Traditional Arabic" w:hAnsi="Traditional Arabic" w:cs="Traditional Arabic" w:hint="cs"/>
          <w:sz w:val="32"/>
          <w:szCs w:val="32"/>
          <w:rtl/>
        </w:rPr>
        <w:t>الحنيف</w:t>
      </w:r>
      <w:r w:rsidR="00B63E53">
        <w:rPr>
          <w:rFonts w:ascii="Traditional Arabic" w:hAnsi="Traditional Arabic" w:cs="Traditional Arabic" w:hint="cs"/>
          <w:sz w:val="32"/>
          <w:szCs w:val="32"/>
          <w:rtl/>
        </w:rPr>
        <w:t>، ومن  تلك الخصائص أنها أغنى لغات العالم من حبث المفردات وأوفرها مادة من حيث المترادفات وأغزرها معنى من حيث الدلالات الأصلية والمجازية والكنائية، وأحسنها علاقة ببن اللفظ ودلالاتها اللغوية</w:t>
      </w:r>
      <w:r w:rsidR="00C77A7C">
        <w:rPr>
          <w:rFonts w:ascii="Traditional Arabic" w:hAnsi="Traditional Arabic" w:cs="Traditional Arabic" w:hint="cs"/>
          <w:sz w:val="32"/>
          <w:szCs w:val="32"/>
          <w:rtl/>
        </w:rPr>
        <w:t xml:space="preserve"> والمعاني المصطلح عليها والمقاصد الشرعية، وأحسنها من حيث استنباط الأحكام الشرعية ، والضوابط الفكرية، والأصول المنطقية، والحكم والدروس المستفادة من خلال لفظ أو جملة أو فقرة، ومما اصطلحت عليها بالآية من القرآن الكريم، وكذلك في جميع أجزاء مفردات وجمل</w:t>
      </w:r>
      <w:r w:rsidR="008D22C9">
        <w:rPr>
          <w:rFonts w:ascii="Traditional Arabic" w:hAnsi="Traditional Arabic" w:cs="Traditional Arabic" w:hint="cs"/>
          <w:sz w:val="32"/>
          <w:szCs w:val="32"/>
          <w:rtl/>
        </w:rPr>
        <w:t xml:space="preserve"> الأحاديث النبوية الشريفة، وهي لغة ذات علوم متعددة استلزمها الدين الإسلامي الذي قام على علوم  لها علاقة بعقائده وعباداته </w:t>
      </w:r>
      <w:r w:rsidR="00FF19E5">
        <w:rPr>
          <w:rFonts w:ascii="Traditional Arabic" w:hAnsi="Traditional Arabic" w:cs="Traditional Arabic" w:hint="cs"/>
          <w:sz w:val="32"/>
          <w:szCs w:val="32"/>
          <w:rtl/>
        </w:rPr>
        <w:t>وشر</w:t>
      </w:r>
      <w:r w:rsidR="007E7AE9">
        <w:rPr>
          <w:rFonts w:ascii="Traditional Arabic" w:hAnsi="Traditional Arabic" w:cs="Traditional Arabic" w:hint="cs"/>
          <w:sz w:val="32"/>
          <w:szCs w:val="32"/>
          <w:rtl/>
        </w:rPr>
        <w:t>ائ</w:t>
      </w:r>
      <w:r w:rsidR="00FF19E5">
        <w:rPr>
          <w:rFonts w:ascii="Traditional Arabic" w:hAnsi="Traditional Arabic" w:cs="Traditional Arabic" w:hint="cs"/>
          <w:sz w:val="32"/>
          <w:szCs w:val="32"/>
          <w:rtl/>
        </w:rPr>
        <w:t>عه</w:t>
      </w:r>
      <w:r w:rsidR="008D22C9">
        <w:rPr>
          <w:rFonts w:ascii="Traditional Arabic" w:hAnsi="Traditional Arabic" w:cs="Traditional Arabic" w:hint="cs"/>
          <w:sz w:val="32"/>
          <w:szCs w:val="32"/>
          <w:rtl/>
        </w:rPr>
        <w:t>،</w:t>
      </w:r>
      <w:r w:rsidR="00FF19E5">
        <w:rPr>
          <w:rFonts w:ascii="Traditional Arabic" w:hAnsi="Traditional Arabic" w:cs="Traditional Arabic" w:hint="cs"/>
          <w:sz w:val="32"/>
          <w:szCs w:val="32"/>
          <w:rtl/>
        </w:rPr>
        <w:t xml:space="preserve"> </w:t>
      </w:r>
      <w:r w:rsidR="008D22C9">
        <w:rPr>
          <w:rFonts w:ascii="Traditional Arabic" w:hAnsi="Traditional Arabic" w:cs="Traditional Arabic" w:hint="cs"/>
          <w:sz w:val="32"/>
          <w:szCs w:val="32"/>
          <w:rtl/>
        </w:rPr>
        <w:t xml:space="preserve">وأصول تفسير كتابه العزيز </w:t>
      </w:r>
      <w:r w:rsidR="00FF19E5">
        <w:rPr>
          <w:rFonts w:ascii="Traditional Arabic" w:hAnsi="Traditional Arabic" w:cs="Traditional Arabic" w:hint="cs"/>
          <w:sz w:val="32"/>
          <w:szCs w:val="32"/>
          <w:rtl/>
        </w:rPr>
        <w:t xml:space="preserve">ومغازي كلماته وإيحاءات جمله، </w:t>
      </w:r>
      <w:r w:rsidR="008D22C9">
        <w:rPr>
          <w:rFonts w:ascii="Traditional Arabic" w:hAnsi="Traditional Arabic" w:cs="Traditional Arabic" w:hint="cs"/>
          <w:sz w:val="32"/>
          <w:szCs w:val="32"/>
          <w:rtl/>
        </w:rPr>
        <w:t xml:space="preserve">ومصطلحات الأحادبث النبوية الشريفة التي </w:t>
      </w:r>
      <w:r w:rsidR="007E7AE9">
        <w:rPr>
          <w:rFonts w:ascii="Traditional Arabic" w:hAnsi="Traditional Arabic" w:cs="Traditional Arabic" w:hint="cs"/>
          <w:sz w:val="32"/>
          <w:szCs w:val="32"/>
          <w:rtl/>
        </w:rPr>
        <w:t xml:space="preserve">هي </w:t>
      </w:r>
      <w:r w:rsidR="008D22C9">
        <w:rPr>
          <w:rFonts w:ascii="Traditional Arabic" w:hAnsi="Traditional Arabic" w:cs="Traditional Arabic" w:hint="cs"/>
          <w:sz w:val="32"/>
          <w:szCs w:val="32"/>
          <w:rtl/>
        </w:rPr>
        <w:t>المفسرة للقرآن</w:t>
      </w:r>
      <w:r w:rsidR="00FF19E5">
        <w:rPr>
          <w:rFonts w:ascii="Traditional Arabic" w:hAnsi="Traditional Arabic" w:cs="Traditional Arabic" w:hint="cs"/>
          <w:sz w:val="32"/>
          <w:szCs w:val="32"/>
          <w:rtl/>
        </w:rPr>
        <w:t xml:space="preserve"> والمبينة لمجمله،</w:t>
      </w:r>
      <w:r w:rsidR="004B3F0D">
        <w:rPr>
          <w:rFonts w:ascii="Traditional Arabic" w:hAnsi="Traditional Arabic" w:cs="Traditional Arabic" w:hint="cs"/>
          <w:sz w:val="32"/>
          <w:szCs w:val="32"/>
          <w:rtl/>
        </w:rPr>
        <w:t xml:space="preserve"> </w:t>
      </w:r>
      <w:r w:rsidR="00FF19E5">
        <w:rPr>
          <w:rFonts w:ascii="Traditional Arabic" w:hAnsi="Traditional Arabic" w:cs="Traditional Arabic" w:hint="cs"/>
          <w:sz w:val="32"/>
          <w:szCs w:val="32"/>
          <w:rtl/>
        </w:rPr>
        <w:t>وكذلك العلوم التي تتعلق بأصول فقه عباداته وفروعها وغيرها فأنى يمكن فصل العربية عن الإسلام. يقول ابن الحفيد:</w:t>
      </w:r>
    </w:p>
    <w:p w:rsidR="00FF19E5" w:rsidRDefault="00FF19E5"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w:t>
      </w:r>
      <w:r w:rsidR="00554D84">
        <w:rPr>
          <w:rFonts w:ascii="Traditional Arabic" w:hAnsi="Traditional Arabic" w:cs="Traditional Arabic" w:hint="cs"/>
          <w:sz w:val="32"/>
          <w:szCs w:val="32"/>
          <w:rtl/>
        </w:rPr>
        <w:t>اعلم أن العلوم المدونة والمعارف المؤلفة</w:t>
      </w:r>
      <w:r w:rsidR="00C44D5A">
        <w:rPr>
          <w:rFonts w:ascii="Traditional Arabic" w:hAnsi="Traditional Arabic" w:cs="Traditional Arabic" w:hint="cs"/>
          <w:sz w:val="32"/>
          <w:szCs w:val="32"/>
          <w:rtl/>
        </w:rPr>
        <w:t xml:space="preserve"> والمحررة في الإسلام على نوعين:</w:t>
      </w:r>
    </w:p>
    <w:p w:rsidR="00C44D5A" w:rsidRDefault="00C44D5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النوع الأول: ما دونه المتشرعة لبيان ألفاظ القرآن الباهر البرهان والآثار السنية النبوية لفظا وإسنادا، أو لإظهار ما قصد بالقرآن من التفسير والتأويل.</w:t>
      </w:r>
      <w:r w:rsidR="00C60E67">
        <w:rPr>
          <w:rFonts w:ascii="Traditional Arabic" w:hAnsi="Traditional Arabic" w:cs="Traditional Arabic" w:hint="cs"/>
          <w:sz w:val="32"/>
          <w:szCs w:val="32"/>
          <w:rtl/>
        </w:rPr>
        <w:t xml:space="preserve"> أو لإثبات ما يستفاد منها أعني: الأحكام الأصلية الاعتقادية</w:t>
      </w:r>
      <w:r w:rsidR="00982430">
        <w:rPr>
          <w:rFonts w:ascii="Traditional Arabic" w:hAnsi="Traditional Arabic" w:cs="Traditional Arabic" w:hint="cs"/>
          <w:sz w:val="32"/>
          <w:szCs w:val="32"/>
          <w:rtl/>
        </w:rPr>
        <w:t xml:space="preserve"> أو الأحكام الفرعية العملية أو تعيين ما يتوصل به من الأصول في استنباط تلك الفروع الفقهية.</w:t>
      </w:r>
      <w:r w:rsidR="00332558">
        <w:rPr>
          <w:rFonts w:ascii="Traditional Arabic" w:hAnsi="Traditional Arabic" w:cs="Traditional Arabic" w:hint="cs"/>
          <w:sz w:val="32"/>
          <w:szCs w:val="32"/>
          <w:rtl/>
        </w:rPr>
        <w:t xml:space="preserve">  </w:t>
      </w:r>
      <w:r w:rsidR="00D2138F">
        <w:rPr>
          <w:rFonts w:ascii="Traditional Arabic" w:hAnsi="Traditional Arabic" w:cs="Traditional Arabic" w:hint="cs"/>
          <w:sz w:val="32"/>
          <w:szCs w:val="32"/>
          <w:rtl/>
        </w:rPr>
        <w:t xml:space="preserve">                                                                                       </w:t>
      </w:r>
      <w:r w:rsidR="00982430">
        <w:rPr>
          <w:rFonts w:ascii="Traditional Arabic" w:hAnsi="Traditional Arabic" w:cs="Traditional Arabic" w:hint="cs"/>
          <w:sz w:val="32"/>
          <w:szCs w:val="32"/>
          <w:rtl/>
        </w:rPr>
        <w:t>أو ما د</w:t>
      </w:r>
      <w:r w:rsidR="006E2D42">
        <w:rPr>
          <w:rFonts w:ascii="Traditional Arabic" w:hAnsi="Traditional Arabic" w:cs="Traditional Arabic" w:hint="cs"/>
          <w:sz w:val="32"/>
          <w:szCs w:val="32"/>
          <w:rtl/>
        </w:rPr>
        <w:t>ُ</w:t>
      </w:r>
      <w:r w:rsidR="00982430">
        <w:rPr>
          <w:rFonts w:ascii="Traditional Arabic" w:hAnsi="Traditional Arabic" w:cs="Traditional Arabic" w:hint="cs"/>
          <w:sz w:val="32"/>
          <w:szCs w:val="32"/>
          <w:rtl/>
        </w:rPr>
        <w:t>و</w:t>
      </w:r>
      <w:r w:rsidR="00C21076">
        <w:rPr>
          <w:rFonts w:ascii="Traditional Arabic" w:hAnsi="Traditional Arabic" w:cs="Traditional Arabic" w:hint="cs"/>
          <w:sz w:val="32"/>
          <w:szCs w:val="32"/>
          <w:rtl/>
        </w:rPr>
        <w:t>ّ</w:t>
      </w:r>
      <w:r w:rsidR="00982430">
        <w:rPr>
          <w:rFonts w:ascii="Traditional Arabic" w:hAnsi="Traditional Arabic" w:cs="Traditional Arabic" w:hint="cs"/>
          <w:sz w:val="32"/>
          <w:szCs w:val="32"/>
          <w:rtl/>
        </w:rPr>
        <w:t>ن لمدخلية في استخراج المعاني من الكتاب والسنة- أعني "الفنون الأدبية"</w:t>
      </w:r>
      <w:r w:rsidR="002F1B75">
        <w:rPr>
          <w:rFonts w:ascii="Traditional Arabic" w:hAnsi="Traditional Arabic" w:cs="Traditional Arabic" w:hint="cs"/>
          <w:sz w:val="32"/>
          <w:szCs w:val="32"/>
          <w:rtl/>
        </w:rPr>
        <w:t>.</w:t>
      </w:r>
      <w:r w:rsidR="002F1B75" w:rsidRPr="00FD4A5C">
        <w:rPr>
          <w:rFonts w:ascii="Traditional Arabic" w:hAnsi="Traditional Arabic" w:cs="Traditional Arabic" w:hint="cs"/>
          <w:sz w:val="32"/>
          <w:szCs w:val="32"/>
          <w:vertAlign w:val="superscript"/>
          <w:rtl/>
        </w:rPr>
        <w:t>(1)</w:t>
      </w:r>
      <w:r>
        <w:rPr>
          <w:rFonts w:ascii="Traditional Arabic" w:hAnsi="Traditional Arabic" w:cs="Traditional Arabic" w:hint="cs"/>
          <w:sz w:val="32"/>
          <w:szCs w:val="32"/>
          <w:rtl/>
        </w:rPr>
        <w:t xml:space="preserve"> </w:t>
      </w:r>
    </w:p>
    <w:p w:rsidR="00195CAE" w:rsidRDefault="00332558"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من هنا تتضح </w:t>
      </w:r>
      <w:r w:rsidR="004B3F0D">
        <w:rPr>
          <w:rFonts w:ascii="Traditional Arabic" w:hAnsi="Traditional Arabic" w:cs="Traditional Arabic" w:hint="cs"/>
          <w:sz w:val="32"/>
          <w:szCs w:val="32"/>
          <w:rtl/>
        </w:rPr>
        <w:t>لنا</w:t>
      </w:r>
      <w:r>
        <w:rPr>
          <w:rFonts w:ascii="Traditional Arabic" w:hAnsi="Traditional Arabic" w:cs="Traditional Arabic" w:hint="cs"/>
          <w:sz w:val="32"/>
          <w:szCs w:val="32"/>
          <w:rtl/>
        </w:rPr>
        <w:t>جليا أهمية</w:t>
      </w:r>
      <w:r w:rsidR="006E2D4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اللغة العربية بعلومها وفنونها لفهم تعاليم الإسلام ولا يمكن بأي حال من الأحوال فصل أحدهما عن الآخر</w:t>
      </w:r>
      <w:r w:rsidR="00F337D8">
        <w:rPr>
          <w:rFonts w:ascii="Traditional Arabic" w:hAnsi="Traditional Arabic" w:cs="Traditional Arabic" w:hint="cs"/>
          <w:sz w:val="32"/>
          <w:szCs w:val="32"/>
          <w:rtl/>
        </w:rPr>
        <w:t>.</w:t>
      </w:r>
      <w:r w:rsidR="00C21076">
        <w:rPr>
          <w:rFonts w:ascii="Traditional Arabic" w:hAnsi="Traditional Arabic" w:cs="Traditional Arabic" w:hint="cs"/>
          <w:sz w:val="32"/>
          <w:szCs w:val="32"/>
          <w:rtl/>
        </w:rPr>
        <w:t xml:space="preserve">  </w:t>
      </w:r>
    </w:p>
    <w:p w:rsidR="00F337D8" w:rsidRPr="00F337D8" w:rsidRDefault="00F337D8" w:rsidP="00095D23">
      <w:pPr>
        <w:bidi/>
        <w:jc w:val="both"/>
        <w:rPr>
          <w:rFonts w:ascii="Traditional Arabic" w:hAnsi="Traditional Arabic" w:cs="Traditional Arabic"/>
          <w:b/>
          <w:bCs/>
          <w:sz w:val="32"/>
          <w:szCs w:val="32"/>
          <w:rtl/>
        </w:rPr>
      </w:pPr>
      <w:r w:rsidRPr="00F337D8">
        <w:rPr>
          <w:rFonts w:ascii="Traditional Arabic" w:hAnsi="Traditional Arabic" w:cs="Traditional Arabic" w:hint="cs"/>
          <w:b/>
          <w:bCs/>
          <w:sz w:val="32"/>
          <w:szCs w:val="32"/>
          <w:rtl/>
        </w:rPr>
        <w:t>المبحث الثاني: مفهوم الإمامة في الإسلام وعلاقته بالفكر الإسلام</w:t>
      </w:r>
      <w:r w:rsidR="00E930CB">
        <w:rPr>
          <w:rFonts w:ascii="Traditional Arabic" w:hAnsi="Traditional Arabic" w:cs="Traditional Arabic" w:hint="cs"/>
          <w:b/>
          <w:bCs/>
          <w:sz w:val="32"/>
          <w:szCs w:val="32"/>
          <w:rtl/>
        </w:rPr>
        <w:t>ي</w:t>
      </w:r>
      <w:r w:rsidRPr="00F337D8">
        <w:rPr>
          <w:rFonts w:ascii="Traditional Arabic" w:hAnsi="Traditional Arabic" w:cs="Traditional Arabic" w:hint="cs"/>
          <w:b/>
          <w:bCs/>
          <w:sz w:val="32"/>
          <w:szCs w:val="32"/>
          <w:rtl/>
        </w:rPr>
        <w:t xml:space="preserve"> السياسي</w:t>
      </w:r>
    </w:p>
    <w:p w:rsidR="00195CAE" w:rsidRPr="00103D11" w:rsidRDefault="006334DE" w:rsidP="00095D23">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(ا)</w:t>
      </w:r>
      <w:r w:rsidR="00103D11">
        <w:rPr>
          <w:rFonts w:ascii="Traditional Arabic" w:hAnsi="Traditional Arabic" w:cs="Traditional Arabic" w:hint="cs"/>
          <w:sz w:val="32"/>
          <w:szCs w:val="32"/>
          <w:rtl/>
        </w:rPr>
        <w:t xml:space="preserve"> </w:t>
      </w:r>
      <w:r w:rsidR="00E930CB">
        <w:rPr>
          <w:rFonts w:ascii="Traditional Arabic" w:hAnsi="Traditional Arabic" w:cs="Traditional Arabic" w:hint="cs"/>
          <w:sz w:val="32"/>
          <w:szCs w:val="32"/>
          <w:rtl/>
        </w:rPr>
        <w:t>الإمامة من الناحية اللغوية: مصدر أمّ يؤم، معناها القصد، ويأتي بمعنى التقدم، يقال: أمّهم وأمّ بهم: إذا تقدمهم</w:t>
      </w:r>
      <w:r w:rsidR="00E930CB" w:rsidRPr="00103D11">
        <w:rPr>
          <w:rFonts w:ascii="Traditional Arabic" w:hAnsi="Traditional Arabic" w:cs="Traditional Arabic" w:hint="cs"/>
          <w:sz w:val="32"/>
          <w:szCs w:val="32"/>
          <w:vertAlign w:val="superscript"/>
          <w:rtl/>
        </w:rPr>
        <w:t>.(2)</w:t>
      </w:r>
    </w:p>
    <w:p w:rsidR="003E3945" w:rsidRDefault="003E3945"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وتطلق في اصطلاح الفقهاء على معنيين:</w:t>
      </w:r>
    </w:p>
    <w:p w:rsidR="003E3945" w:rsidRDefault="003E3945"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الإمامة الكبرى وهي: استحقاق تصرف عام على</w:t>
      </w:r>
      <w:r w:rsidR="00E01CBC">
        <w:rPr>
          <w:rFonts w:ascii="Traditional Arabic" w:hAnsi="Traditional Arabic" w:cs="Traditional Arabic" w:hint="cs"/>
          <w:sz w:val="32"/>
          <w:szCs w:val="32"/>
          <w:rtl/>
        </w:rPr>
        <w:t xml:space="preserve"> الأنام (أى الناس) وهي رئاسة عامة في الدين والدنيا خلافة عن النبي صلى الله عليه وسلم. وهذا المعنى هو المقصود في هذه المقالة.</w:t>
      </w:r>
    </w:p>
    <w:p w:rsidR="00E01CBC" w:rsidRDefault="00E01CBC"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الإمامة الصغرى (وهي إمامة الصلاة) فهي ارتباط صلاة المصلي بمصل آخر بشروط بينها الشرع</w:t>
      </w:r>
      <w:r w:rsidRPr="00103D11">
        <w:rPr>
          <w:rFonts w:ascii="Traditional Arabic" w:hAnsi="Traditional Arabic" w:cs="Traditional Arabic" w:hint="cs"/>
          <w:sz w:val="32"/>
          <w:szCs w:val="32"/>
          <w:vertAlign w:val="superscript"/>
          <w:rtl/>
        </w:rPr>
        <w:t>.(3)</w:t>
      </w:r>
      <w:r>
        <w:rPr>
          <w:rFonts w:ascii="Traditional Arabic" w:hAnsi="Traditional Arabic" w:cs="Traditional Arabic" w:hint="cs"/>
          <w:sz w:val="32"/>
          <w:szCs w:val="32"/>
          <w:rtl/>
        </w:rPr>
        <w:t xml:space="preserve"> وهذا المعنى من المقصود ضمنيا</w:t>
      </w:r>
      <w:r w:rsidRPr="00103D11">
        <w:rPr>
          <w:rFonts w:ascii="Traditional Arabic" w:hAnsi="Traditional Arabic" w:cs="Traditional Arabic" w:hint="cs"/>
          <w:sz w:val="32"/>
          <w:szCs w:val="32"/>
          <w:vertAlign w:val="superscript"/>
          <w:rtl/>
        </w:rPr>
        <w:t>.</w:t>
      </w:r>
      <w:r w:rsidR="00AE7F5C" w:rsidRPr="00103D11">
        <w:rPr>
          <w:rFonts w:ascii="Traditional Arabic" w:hAnsi="Traditional Arabic" w:cs="Traditional Arabic" w:hint="cs"/>
          <w:sz w:val="32"/>
          <w:szCs w:val="32"/>
          <w:vertAlign w:val="superscript"/>
          <w:rtl/>
        </w:rPr>
        <w:t>(4)</w:t>
      </w:r>
    </w:p>
    <w:p w:rsidR="006334DE" w:rsidRDefault="006334D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(ب) الإمامة: من مادة: أم يؤم: قصد، أم</w:t>
      </w:r>
      <w:r w:rsidR="006E2D4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أمرا حسنا: أراده. أم</w:t>
      </w:r>
      <w:r w:rsidR="006E2D4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القوم وأم بهم: أما وإمامة وإماما: تقدمهم، صلى بهم إماما. الأئمة: جمع الإمام: من يأت</w:t>
      </w:r>
      <w:r w:rsidR="00480992">
        <w:rPr>
          <w:rFonts w:ascii="Traditional Arabic" w:hAnsi="Traditional Arabic" w:cs="Traditional Arabic" w:hint="cs"/>
          <w:sz w:val="32"/>
          <w:szCs w:val="32"/>
          <w:rtl/>
        </w:rPr>
        <w:t>م به الناس، ويتبع ويقتدى، ويعمل</w:t>
      </w:r>
      <w:r>
        <w:rPr>
          <w:rFonts w:ascii="Traditional Arabic" w:hAnsi="Traditional Arabic" w:cs="Traditional Arabic" w:hint="cs"/>
          <w:sz w:val="32"/>
          <w:szCs w:val="32"/>
          <w:rtl/>
        </w:rPr>
        <w:t xml:space="preserve"> على إشارته من رئيس أو غيره، ومنه إمام الصلاة، والخليفة، وقائد الجند، والقر</w:t>
      </w:r>
      <w:r w:rsidR="00656CB6">
        <w:rPr>
          <w:rFonts w:ascii="Traditional Arabic" w:hAnsi="Traditional Arabic" w:cs="Traditional Arabic" w:hint="cs"/>
          <w:sz w:val="32"/>
          <w:szCs w:val="32"/>
          <w:rtl/>
        </w:rPr>
        <w:t>آن، والدليل للمسافر، والحادي للإبل، والقدر</w:t>
      </w:r>
      <w:r w:rsidR="00480992">
        <w:rPr>
          <w:rFonts w:ascii="Traditional Arabic" w:hAnsi="Traditional Arabic" w:cs="Traditional Arabic" w:hint="cs"/>
          <w:sz w:val="32"/>
          <w:szCs w:val="32"/>
          <w:rtl/>
        </w:rPr>
        <w:t xml:space="preserve"> </w:t>
      </w:r>
      <w:r w:rsidR="00656CB6">
        <w:rPr>
          <w:rFonts w:ascii="Traditional Arabic" w:hAnsi="Traditional Arabic" w:cs="Traditional Arabic" w:hint="cs"/>
          <w:sz w:val="32"/>
          <w:szCs w:val="32"/>
          <w:rtl/>
        </w:rPr>
        <w:t>الذي يتعلمه التلميذ كل يوم، يقال: حفظ الصبي إمامه. والطريق الواسع الواضح، وخشبة أو خيط يسو</w:t>
      </w:r>
      <w:r w:rsidR="006E2D42">
        <w:rPr>
          <w:rFonts w:ascii="Traditional Arabic" w:hAnsi="Traditional Arabic" w:cs="Traditional Arabic" w:hint="cs"/>
          <w:sz w:val="32"/>
          <w:szCs w:val="32"/>
          <w:rtl/>
        </w:rPr>
        <w:t>ّ</w:t>
      </w:r>
      <w:r w:rsidR="00656CB6">
        <w:rPr>
          <w:rFonts w:ascii="Traditional Arabic" w:hAnsi="Traditional Arabic" w:cs="Traditional Arabic" w:hint="cs"/>
          <w:sz w:val="32"/>
          <w:szCs w:val="32"/>
          <w:rtl/>
        </w:rPr>
        <w:t>ى بها البناء، يقال: قو</w:t>
      </w:r>
      <w:r w:rsidR="006E2D42">
        <w:rPr>
          <w:rFonts w:ascii="Traditional Arabic" w:hAnsi="Traditional Arabic" w:cs="Traditional Arabic" w:hint="cs"/>
          <w:sz w:val="32"/>
          <w:szCs w:val="32"/>
          <w:rtl/>
        </w:rPr>
        <w:t>ّ</w:t>
      </w:r>
      <w:r w:rsidR="00656CB6">
        <w:rPr>
          <w:rFonts w:ascii="Traditional Arabic" w:hAnsi="Traditional Arabic" w:cs="Traditional Arabic" w:hint="cs"/>
          <w:sz w:val="32"/>
          <w:szCs w:val="32"/>
          <w:rtl/>
        </w:rPr>
        <w:t>م البناء على الإمام، والمثال.</w:t>
      </w:r>
    </w:p>
    <w:p w:rsidR="00656CB6" w:rsidRPr="00103D11" w:rsidRDefault="00656CB6" w:rsidP="00095D23">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وفي الاصطلاح لأهل العلوم والهندسة: أصدق مقياس ات</w:t>
      </w:r>
      <w:r w:rsidR="006E2D42">
        <w:rPr>
          <w:rFonts w:ascii="Traditional Arabic" w:hAnsi="Traditional Arabic" w:cs="Traditional Arabic" w:hint="cs"/>
          <w:sz w:val="32"/>
          <w:szCs w:val="32"/>
          <w:rtl/>
        </w:rPr>
        <w:t>ُ</w:t>
      </w:r>
      <w:r>
        <w:rPr>
          <w:rFonts w:ascii="Traditional Arabic" w:hAnsi="Traditional Arabic" w:cs="Traditional Arabic" w:hint="cs"/>
          <w:sz w:val="32"/>
          <w:szCs w:val="32"/>
          <w:rtl/>
        </w:rPr>
        <w:t>فق عليه لضبط الوحدات المتداولة أو لقياس الأشياء أو الصفات</w:t>
      </w:r>
      <w:r w:rsidRPr="00103D11">
        <w:rPr>
          <w:rFonts w:ascii="Traditional Arabic" w:hAnsi="Traditional Arabic" w:cs="Traditional Arabic" w:hint="cs"/>
          <w:sz w:val="32"/>
          <w:szCs w:val="32"/>
          <w:vertAlign w:val="superscript"/>
          <w:rtl/>
        </w:rPr>
        <w:t>(5)</w:t>
      </w:r>
    </w:p>
    <w:p w:rsidR="00181F34" w:rsidRDefault="00656CB6"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إن الدلالات اللغوية لمعاني كلمة الإمامة </w:t>
      </w:r>
      <w:r w:rsidR="00470DA1">
        <w:rPr>
          <w:rFonts w:ascii="Traditional Arabic" w:hAnsi="Traditional Arabic" w:cs="Traditional Arabic" w:hint="cs"/>
          <w:sz w:val="32"/>
          <w:szCs w:val="32"/>
          <w:rtl/>
        </w:rPr>
        <w:t xml:space="preserve">بنوعيها الكبرى والصغرى </w:t>
      </w:r>
      <w:r w:rsidR="00731E8D">
        <w:rPr>
          <w:rFonts w:ascii="Traditional Arabic" w:hAnsi="Traditional Arabic" w:cs="Traditional Arabic"/>
          <w:sz w:val="32"/>
          <w:szCs w:val="32"/>
          <w:rtl/>
        </w:rPr>
        <w:t>–</w:t>
      </w:r>
      <w:r w:rsidR="00731E8D">
        <w:rPr>
          <w:rFonts w:ascii="Traditional Arabic" w:hAnsi="Traditional Arabic" w:cs="Traditional Arabic" w:hint="cs"/>
          <w:sz w:val="32"/>
          <w:szCs w:val="32"/>
          <w:rtl/>
        </w:rPr>
        <w:t xml:space="preserve"> من الناحية اللغوية- بمشتقاتها من قصد، وإرادة، ومقدار، ودلالة،وتقدم، وقيادة، وحداء، واقتداء، وإمارة، وائتمام، ومقياس، وامتثال، وغيرها كلها تدل دلالة واضحة إلى خطورة هذه المسؤولية الدينية والاجتماعية والسياسية والفكرية وتفشيها في جميع طبقات الأمة وفي شتى شئون الحياة الفردية والجماعية، فمعالم الفكر السياسي الإسلامي فيها واضحة</w:t>
      </w:r>
      <w:r w:rsidR="00470DA1">
        <w:rPr>
          <w:rFonts w:ascii="Traditional Arabic" w:hAnsi="Traditional Arabic" w:cs="Traditional Arabic" w:hint="cs"/>
          <w:sz w:val="32"/>
          <w:szCs w:val="32"/>
          <w:rtl/>
        </w:rPr>
        <w:t xml:space="preserve"> من حيث أن الإسلام لم يعتبرها مجرد منصب اجتماعي ولا مرتبة سياسية مشتراة، ولا درجة علمية أو أكاديمية مكتسبة، ولا إمارة أسرية متوارثة، ولا ملكا عضوضا، إنما هي مسؤولية وتكلفة وتبعة يحاسب متكتفها عليها</w:t>
      </w:r>
      <w:r w:rsidR="00731E8D">
        <w:rPr>
          <w:rFonts w:ascii="Traditional Arabic" w:hAnsi="Traditional Arabic" w:cs="Traditional Arabic" w:hint="cs"/>
          <w:sz w:val="32"/>
          <w:szCs w:val="32"/>
          <w:rtl/>
        </w:rPr>
        <w:t xml:space="preserve"> </w:t>
      </w:r>
      <w:r w:rsidR="00181F34">
        <w:rPr>
          <w:rFonts w:ascii="Traditional Arabic" w:hAnsi="Traditional Arabic" w:cs="Traditional Arabic" w:hint="cs"/>
          <w:sz w:val="32"/>
          <w:szCs w:val="32"/>
          <w:rtl/>
        </w:rPr>
        <w:t>، كما أنه لا يتكلفها إلا من اكتملت فيه شروطها ومواصفاتها.</w:t>
      </w:r>
    </w:p>
    <w:p w:rsidR="00C604F5" w:rsidRDefault="00181F3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وتفهم فكرة السياسة الإسلامية وأهميتها أو خطورتها وتفشيها في جمع شئون الحياة</w:t>
      </w:r>
      <w:r w:rsidR="00656CB6">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وطبقات المجتمع من خلال الحديث النبوي الشريف </w:t>
      </w:r>
      <w:r w:rsidR="00821589">
        <w:rPr>
          <w:rFonts w:ascii="Traditional Arabic" w:hAnsi="Traditional Arabic" w:cs="Traditional Arabic" w:hint="cs"/>
          <w:sz w:val="32"/>
          <w:szCs w:val="32"/>
          <w:rtl/>
        </w:rPr>
        <w:t xml:space="preserve">المشهور </w:t>
      </w:r>
      <w:r>
        <w:rPr>
          <w:rFonts w:ascii="Traditional Arabic" w:hAnsi="Traditional Arabic" w:cs="Traditional Arabic" w:hint="cs"/>
          <w:sz w:val="32"/>
          <w:szCs w:val="32"/>
          <w:rtl/>
        </w:rPr>
        <w:t>في الإمارة</w:t>
      </w:r>
      <w:r w:rsidR="00821589">
        <w:rPr>
          <w:rFonts w:ascii="Traditional Arabic" w:hAnsi="Traditional Arabic" w:cs="Traditional Arabic" w:hint="cs"/>
          <w:sz w:val="32"/>
          <w:szCs w:val="32"/>
          <w:rtl/>
        </w:rPr>
        <w:t>:</w:t>
      </w:r>
    </w:p>
    <w:p w:rsidR="00821589" w:rsidRDefault="00C604F5" w:rsidP="001A4FF9">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sidR="00744522">
        <w:rPr>
          <w:rFonts w:ascii="Traditional Arabic" w:hAnsi="Traditional Arabic" w:cs="Traditional Arabic"/>
          <w:sz w:val="32"/>
          <w:szCs w:val="32"/>
          <w:rtl/>
        </w:rPr>
        <w:t>–</w:t>
      </w:r>
      <w:r w:rsidR="004B3F0D">
        <w:rPr>
          <w:rFonts w:ascii="Traditional Arabic" w:hAnsi="Traditional Arabic" w:cs="Traditional Arabic" w:hint="cs"/>
          <w:sz w:val="32"/>
          <w:szCs w:val="32"/>
          <w:rtl/>
        </w:rPr>
        <w:t xml:space="preserve"> </w:t>
      </w:r>
      <w:r w:rsidR="00744522">
        <w:rPr>
          <w:rFonts w:ascii="Traditional Arabic" w:hAnsi="Traditional Arabic" w:cs="Traditional Arabic" w:hint="cs"/>
          <w:sz w:val="32"/>
          <w:szCs w:val="32"/>
          <w:rtl/>
        </w:rPr>
        <w:t>عن عبد الله ابن عمر رضي الله تعالى عنهما قال</w:t>
      </w:r>
      <w:r w:rsidR="006E2D42">
        <w:rPr>
          <w:rFonts w:ascii="Traditional Arabic" w:hAnsi="Traditional Arabic" w:cs="Traditional Arabic" w:hint="cs"/>
          <w:sz w:val="32"/>
          <w:szCs w:val="32"/>
          <w:rtl/>
        </w:rPr>
        <w:t>:</w:t>
      </w:r>
      <w:r w:rsidR="00744522">
        <w:rPr>
          <w:rFonts w:ascii="Traditional Arabic" w:hAnsi="Traditional Arabic" w:cs="Traditional Arabic" w:hint="cs"/>
          <w:sz w:val="32"/>
          <w:szCs w:val="32"/>
          <w:rtl/>
        </w:rPr>
        <w:t xml:space="preserve"> سمعت رسول الله </w:t>
      </w:r>
      <w:r w:rsidR="00744522">
        <w:rPr>
          <w:rFonts w:ascii="Traditional Arabic" w:hAnsi="Traditional Arabic" w:cs="Traditional Arabic"/>
          <w:sz w:val="32"/>
          <w:szCs w:val="32"/>
          <w:rtl/>
        </w:rPr>
        <w:t>–</w:t>
      </w:r>
      <w:r w:rsidR="00744522">
        <w:rPr>
          <w:rFonts w:ascii="Traditional Arabic" w:hAnsi="Traditional Arabic" w:cs="Traditional Arabic" w:hint="cs"/>
          <w:sz w:val="32"/>
          <w:szCs w:val="32"/>
          <w:rtl/>
        </w:rPr>
        <w:t xml:space="preserve"> صلى الله عليه وسلم يقول:</w:t>
      </w:r>
      <w:r>
        <w:rPr>
          <w:rFonts w:ascii="Traditional Arabic" w:hAnsi="Traditional Arabic" w:cs="Traditional Arabic" w:hint="cs"/>
          <w:sz w:val="32"/>
          <w:szCs w:val="32"/>
          <w:rtl/>
        </w:rPr>
        <w:t xml:space="preserve"> </w:t>
      </w:r>
      <w:r w:rsidR="00744522">
        <w:rPr>
          <w:rFonts w:ascii="Traditional Arabic" w:hAnsi="Traditional Arabic" w:cs="Traditional Arabic" w:hint="cs"/>
          <w:sz w:val="32"/>
          <w:szCs w:val="32"/>
          <w:rtl/>
        </w:rPr>
        <w:t>" كلكم راع و</w:t>
      </w:r>
      <w:r w:rsidR="00821589">
        <w:rPr>
          <w:rFonts w:ascii="Traditional Arabic" w:hAnsi="Traditional Arabic" w:cs="Traditional Arabic" w:hint="cs"/>
          <w:sz w:val="32"/>
          <w:szCs w:val="32"/>
          <w:rtl/>
        </w:rPr>
        <w:t xml:space="preserve"> مسؤول عن رعيته</w:t>
      </w:r>
      <w:r w:rsidR="0074452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00744522">
        <w:rPr>
          <w:rFonts w:ascii="Traditional Arabic" w:hAnsi="Traditional Arabic" w:cs="Traditional Arabic" w:hint="cs"/>
          <w:sz w:val="32"/>
          <w:szCs w:val="32"/>
          <w:rtl/>
        </w:rPr>
        <w:t xml:space="preserve">الإمام راع ومسؤول عن رعيته، </w:t>
      </w:r>
      <w:r>
        <w:rPr>
          <w:rFonts w:ascii="Traditional Arabic" w:hAnsi="Traditional Arabic" w:cs="Traditional Arabic" w:hint="cs"/>
          <w:sz w:val="32"/>
          <w:szCs w:val="32"/>
          <w:rtl/>
        </w:rPr>
        <w:t xml:space="preserve">الرجل راع في </w:t>
      </w:r>
      <w:r w:rsidR="00744522">
        <w:rPr>
          <w:rFonts w:ascii="Traditional Arabic" w:hAnsi="Traditional Arabic" w:cs="Traditional Arabic" w:hint="cs"/>
          <w:sz w:val="32"/>
          <w:szCs w:val="32"/>
          <w:rtl/>
        </w:rPr>
        <w:t>أهل</w:t>
      </w:r>
      <w:r>
        <w:rPr>
          <w:rFonts w:ascii="Traditional Arabic" w:hAnsi="Traditional Arabic" w:cs="Traditional Arabic" w:hint="cs"/>
          <w:sz w:val="32"/>
          <w:szCs w:val="32"/>
          <w:rtl/>
        </w:rPr>
        <w:t xml:space="preserve">ه و مسؤول عن رعيته والمرأة راعية </w:t>
      </w:r>
      <w:r w:rsidR="00744522">
        <w:rPr>
          <w:rFonts w:ascii="Traditional Arabic" w:hAnsi="Traditional Arabic" w:cs="Traditional Arabic" w:hint="cs"/>
          <w:sz w:val="32"/>
          <w:szCs w:val="32"/>
          <w:rtl/>
        </w:rPr>
        <w:t>في بيت زوجها و</w:t>
      </w:r>
      <w:r>
        <w:rPr>
          <w:rFonts w:ascii="Traditional Arabic" w:hAnsi="Traditional Arabic" w:cs="Traditional Arabic" w:hint="cs"/>
          <w:sz w:val="32"/>
          <w:szCs w:val="32"/>
          <w:rtl/>
        </w:rPr>
        <w:t>مسؤولة عن رعيتها</w:t>
      </w:r>
      <w:r w:rsidR="000F493E">
        <w:rPr>
          <w:rFonts w:ascii="Traditional Arabic" w:hAnsi="Traditional Arabic" w:cs="Traditional Arabic" w:hint="cs"/>
          <w:sz w:val="32"/>
          <w:szCs w:val="32"/>
          <w:rtl/>
        </w:rPr>
        <w:t xml:space="preserve">، والخادم راع في مال سيده ومسؤول </w:t>
      </w:r>
      <w:r w:rsidR="001A4FF9">
        <w:rPr>
          <w:rFonts w:ascii="Traditional Arabic" w:hAnsi="Traditional Arabic" w:cs="Traditional Arabic" w:hint="cs"/>
          <w:sz w:val="32"/>
          <w:szCs w:val="32"/>
          <w:rtl/>
        </w:rPr>
        <w:t>ع</w:t>
      </w:r>
      <w:r w:rsidR="000F493E">
        <w:rPr>
          <w:rFonts w:ascii="Traditional Arabic" w:hAnsi="Traditional Arabic" w:cs="Traditional Arabic" w:hint="cs"/>
          <w:sz w:val="32"/>
          <w:szCs w:val="32"/>
          <w:rtl/>
        </w:rPr>
        <w:t>ن رعيته، وكلكم راع ومسؤول عن رعيته".</w:t>
      </w:r>
      <w:r w:rsidR="00AE7BE0">
        <w:rPr>
          <w:rFonts w:ascii="Traditional Arabic" w:hAnsi="Traditional Arabic" w:cs="Traditional Arabic" w:hint="cs"/>
          <w:sz w:val="32"/>
          <w:szCs w:val="32"/>
          <w:rtl/>
        </w:rPr>
        <w:t>رواه البخاري ومسلم</w:t>
      </w:r>
      <w:r w:rsidR="00AE7BE0" w:rsidRPr="00103D11">
        <w:rPr>
          <w:rFonts w:ascii="Traditional Arabic" w:hAnsi="Traditional Arabic" w:cs="Traditional Arabic" w:hint="cs"/>
          <w:sz w:val="32"/>
          <w:szCs w:val="32"/>
          <w:vertAlign w:val="superscript"/>
          <w:rtl/>
        </w:rPr>
        <w:t>.</w:t>
      </w:r>
      <w:r w:rsidR="00103D11" w:rsidRPr="00103D11">
        <w:rPr>
          <w:rFonts w:ascii="Traditional Arabic" w:hAnsi="Traditional Arabic" w:cs="Traditional Arabic" w:hint="cs"/>
          <w:sz w:val="32"/>
          <w:szCs w:val="32"/>
          <w:vertAlign w:val="superscript"/>
          <w:rtl/>
        </w:rPr>
        <w:t>(6)</w:t>
      </w:r>
      <w:r w:rsidR="00AE7BE0">
        <w:rPr>
          <w:rFonts w:ascii="Traditional Arabic" w:hAnsi="Traditional Arabic" w:cs="Traditional Arabic" w:hint="cs"/>
          <w:sz w:val="32"/>
          <w:szCs w:val="32"/>
          <w:rtl/>
        </w:rPr>
        <w:t xml:space="preserve"> ومثله الحديث الذي رواه ابن حبان عن حسن</w:t>
      </w:r>
      <w:r w:rsidR="00C14C1B">
        <w:rPr>
          <w:rFonts w:ascii="Traditional Arabic" w:hAnsi="Traditional Arabic" w:cs="Traditional Arabic" w:hint="cs"/>
          <w:sz w:val="32"/>
          <w:szCs w:val="32"/>
          <w:rtl/>
        </w:rPr>
        <w:t xml:space="preserve"> </w:t>
      </w:r>
      <w:r w:rsidR="00AE7BE0">
        <w:rPr>
          <w:rFonts w:ascii="Traditional Arabic" w:hAnsi="Traditional Arabic" w:cs="Traditional Arabic" w:hint="cs"/>
          <w:sz w:val="32"/>
          <w:szCs w:val="32"/>
          <w:rtl/>
        </w:rPr>
        <w:t>بن علي رضي الله تعالى عنهما فال: قال نبي الله صلى الله عليه وسلم: "إن الله سائل كل راع عما استرعاه حفظ أم ضيع؟ حتى يسأل الرجل عن أهل بيته".</w:t>
      </w:r>
      <w:r w:rsidR="00C14C1B">
        <w:rPr>
          <w:rFonts w:ascii="Traditional Arabic" w:hAnsi="Traditional Arabic" w:cs="Traditional Arabic" w:hint="cs"/>
          <w:sz w:val="32"/>
          <w:szCs w:val="32"/>
          <w:rtl/>
        </w:rPr>
        <w:t>بيانا وتوضيحا وتفسيرا لقوله تعالى: "ولاتقف ما ليس لك به علم إن السمع والبصر والفؤاد كل أولئك كان عنه مسؤولا" الإسراء</w:t>
      </w:r>
      <w:r w:rsidR="008E2F72">
        <w:rPr>
          <w:rFonts w:ascii="Traditional Arabic" w:hAnsi="Traditional Arabic" w:cs="Traditional Arabic" w:hint="cs"/>
          <w:sz w:val="32"/>
          <w:szCs w:val="32"/>
          <w:rtl/>
        </w:rPr>
        <w:t>36. وقوله تعالى: "ولنسألن الذين أرسل إليهم ولنسألن المرسلين ولنقصن عليهم بعلم وما كنا غائبين".</w:t>
      </w:r>
      <w:r w:rsidR="00DA0528">
        <w:rPr>
          <w:rFonts w:ascii="Traditional Arabic" w:hAnsi="Traditional Arabic" w:cs="Traditional Arabic" w:hint="cs"/>
          <w:sz w:val="32"/>
          <w:szCs w:val="32"/>
          <w:rtl/>
        </w:rPr>
        <w:t>الأعراف6.</w:t>
      </w:r>
    </w:p>
    <w:p w:rsidR="00C604F5" w:rsidRPr="00751742" w:rsidRDefault="00C604F5" w:rsidP="00095D23">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 xml:space="preserve">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حديث أبي ذر قال: قلت يا رسول الله ألا تستعملني؟ فضرب بيده منكبي ثم قال: يا أبا ذر إنك رجل ضعيف، وإنها أمانة وإنها يوم القيامة خزي وندامة إلا من أخذها بحقها وأدى ال</w:t>
      </w:r>
      <w:r w:rsidR="00977BD1">
        <w:rPr>
          <w:rFonts w:ascii="Traditional Arabic" w:hAnsi="Traditional Arabic" w:cs="Traditional Arabic" w:hint="cs"/>
          <w:sz w:val="32"/>
          <w:szCs w:val="32"/>
          <w:rtl/>
        </w:rPr>
        <w:t>ت</w:t>
      </w:r>
      <w:r w:rsidR="00103D11">
        <w:rPr>
          <w:rFonts w:ascii="Traditional Arabic" w:hAnsi="Traditional Arabic" w:cs="Traditional Arabic" w:hint="cs"/>
          <w:sz w:val="32"/>
          <w:szCs w:val="32"/>
          <w:rtl/>
        </w:rPr>
        <w:t>ي عليه فيها</w:t>
      </w:r>
      <w:r w:rsidR="00103D11" w:rsidRPr="00751742">
        <w:rPr>
          <w:rFonts w:ascii="Traditional Arabic" w:hAnsi="Traditional Arabic" w:cs="Traditional Arabic" w:hint="cs"/>
          <w:sz w:val="32"/>
          <w:szCs w:val="32"/>
          <w:vertAlign w:val="superscript"/>
          <w:rtl/>
        </w:rPr>
        <w:t>(</w:t>
      </w:r>
      <w:r w:rsidR="00751742" w:rsidRPr="00751742">
        <w:rPr>
          <w:rFonts w:ascii="Traditional Arabic" w:hAnsi="Traditional Arabic" w:cs="Traditional Arabic" w:hint="cs"/>
          <w:sz w:val="32"/>
          <w:szCs w:val="32"/>
          <w:vertAlign w:val="superscript"/>
          <w:rtl/>
        </w:rPr>
        <w:t>7</w:t>
      </w:r>
      <w:r w:rsidRPr="00751742">
        <w:rPr>
          <w:rFonts w:ascii="Traditional Arabic" w:hAnsi="Traditional Arabic" w:cs="Traditional Arabic" w:hint="cs"/>
          <w:sz w:val="32"/>
          <w:szCs w:val="32"/>
          <w:vertAlign w:val="superscript"/>
          <w:rtl/>
        </w:rPr>
        <w:t>)</w:t>
      </w:r>
    </w:p>
    <w:p w:rsidR="00751742" w:rsidRDefault="00C604F5"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3 </w:t>
      </w:r>
      <w:r w:rsidR="00977BD1">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977BD1">
        <w:rPr>
          <w:rFonts w:ascii="Traditional Arabic" w:hAnsi="Traditional Arabic" w:cs="Traditional Arabic" w:hint="cs"/>
          <w:sz w:val="32"/>
          <w:szCs w:val="32"/>
          <w:rtl/>
        </w:rPr>
        <w:t>حديث عبد الرحمن بن سمرة</w:t>
      </w:r>
      <w:r w:rsidR="00FC6C24">
        <w:rPr>
          <w:rFonts w:ascii="Traditional Arabic" w:hAnsi="Traditional Arabic" w:cs="Traditional Arabic" w:hint="cs"/>
          <w:sz w:val="32"/>
          <w:szCs w:val="32"/>
          <w:rtl/>
        </w:rPr>
        <w:t xml:space="preserve"> </w:t>
      </w:r>
      <w:r w:rsidR="00977BD1">
        <w:rPr>
          <w:rFonts w:ascii="Traditional Arabic" w:hAnsi="Traditional Arabic" w:cs="Traditional Arabic" w:hint="cs"/>
          <w:sz w:val="32"/>
          <w:szCs w:val="32"/>
          <w:rtl/>
        </w:rPr>
        <w:t xml:space="preserve">قال: قال لي رسول الله صلى الله عليه وسلم: </w:t>
      </w:r>
      <w:r w:rsidR="00DA0528">
        <w:rPr>
          <w:rFonts w:ascii="Traditional Arabic" w:hAnsi="Traditional Arabic" w:cs="Traditional Arabic" w:hint="cs"/>
          <w:sz w:val="32"/>
          <w:szCs w:val="32"/>
          <w:rtl/>
        </w:rPr>
        <w:t>"</w:t>
      </w:r>
      <w:r w:rsidR="00977BD1">
        <w:rPr>
          <w:rFonts w:ascii="Traditional Arabic" w:hAnsi="Traditional Arabic" w:cs="Traditional Arabic" w:hint="cs"/>
          <w:sz w:val="32"/>
          <w:szCs w:val="32"/>
          <w:rtl/>
        </w:rPr>
        <w:t>يا عبد الرحمن بن سمرة لا تسأل الإمارة فإن أعطيتها عن مسألة وكلت عليها</w:t>
      </w:r>
      <w:r w:rsidR="00FC6C24">
        <w:rPr>
          <w:rFonts w:ascii="Traditional Arabic" w:hAnsi="Traditional Arabic" w:cs="Traditional Arabic" w:hint="cs"/>
          <w:sz w:val="32"/>
          <w:szCs w:val="32"/>
          <w:rtl/>
        </w:rPr>
        <w:t xml:space="preserve"> وإن أعطيتها من غير مسألة أعنت عليها</w:t>
      </w:r>
      <w:r w:rsidR="00751742">
        <w:rPr>
          <w:rFonts w:ascii="Traditional Arabic" w:hAnsi="Traditional Arabic" w:cs="Traditional Arabic" w:hint="cs"/>
          <w:sz w:val="32"/>
          <w:szCs w:val="32"/>
          <w:rtl/>
        </w:rPr>
        <w:t>"</w:t>
      </w:r>
      <w:r w:rsidR="00DA0528">
        <w:rPr>
          <w:rFonts w:ascii="Traditional Arabic" w:hAnsi="Traditional Arabic" w:cs="Traditional Arabic" w:hint="cs"/>
          <w:sz w:val="32"/>
          <w:szCs w:val="32"/>
          <w:rtl/>
        </w:rPr>
        <w:t xml:space="preserve"> رواه البخاري.</w:t>
      </w:r>
    </w:p>
    <w:p w:rsidR="00977BD1" w:rsidRDefault="00977BD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4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حديث أبي هريرة رضي الله عنه عن النبي صلى الله عليه وسلم قال: "إنكم تحرصون على الإمارة وستكون ندامة يوم القيامة، فنعم المرضعة وبئست فاطمة</w:t>
      </w:r>
      <w:r w:rsidR="00C14C1B" w:rsidRPr="00751742">
        <w:rPr>
          <w:rFonts w:ascii="Traditional Arabic" w:hAnsi="Traditional Arabic" w:cs="Traditional Arabic" w:hint="cs"/>
          <w:sz w:val="32"/>
          <w:szCs w:val="32"/>
          <w:vertAlign w:val="superscript"/>
          <w:rtl/>
        </w:rPr>
        <w:t>"(8)</w:t>
      </w:r>
    </w:p>
    <w:p w:rsidR="00EE3DFC" w:rsidRPr="00751742" w:rsidRDefault="00EE3DFC" w:rsidP="00095D23">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lastRenderedPageBreak/>
        <w:t xml:space="preserve">5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حديث أبي موسى الأشعري قال: دخلت على النبي صلى الله عليه وسلم أنا ورجلان من قومي، فقال أحد الرجلين: أمّرنا يا رسول الله، وقال الآخر مثله، فقال: "إنا  والله لا نولي هذا من سأله ولا من حرص عليه</w:t>
      </w:r>
      <w:r w:rsidRPr="00751742">
        <w:rPr>
          <w:rFonts w:ascii="Traditional Arabic" w:hAnsi="Traditional Arabic" w:cs="Traditional Arabic" w:hint="cs"/>
          <w:sz w:val="32"/>
          <w:szCs w:val="32"/>
          <w:vertAlign w:val="superscript"/>
          <w:rtl/>
        </w:rPr>
        <w:t>"(9)</w:t>
      </w:r>
    </w:p>
    <w:p w:rsidR="00166CD2" w:rsidRDefault="00166CD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6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حديث أبي هريرة رضي الله عنه عن النبي صلى الله عليه وسلم قال: "من استعمل رجلا</w:t>
      </w:r>
      <w:r w:rsidR="00751742">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على عصابة وفيهم من هو أرضى لله منه فقد خان الله ورسوله والمؤمنين</w:t>
      </w:r>
      <w:r w:rsidRPr="006D3576">
        <w:rPr>
          <w:rFonts w:ascii="Traditional Arabic" w:hAnsi="Traditional Arabic" w:cs="Traditional Arabic" w:hint="cs"/>
          <w:sz w:val="32"/>
          <w:szCs w:val="32"/>
          <w:vertAlign w:val="superscript"/>
          <w:rtl/>
        </w:rPr>
        <w:t>"(10)</w:t>
      </w:r>
      <w:r w:rsidR="00D93BD4">
        <w:rPr>
          <w:rFonts w:ascii="Traditional Arabic" w:hAnsi="Traditional Arabic" w:cs="Traditional Arabic" w:hint="cs"/>
          <w:sz w:val="32"/>
          <w:szCs w:val="32"/>
          <w:rtl/>
        </w:rPr>
        <w:t xml:space="preserve"> </w:t>
      </w:r>
    </w:p>
    <w:p w:rsidR="00D93BD4" w:rsidRDefault="00D93BD4" w:rsidP="006D3576">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7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وعن يزيد بن أبي سفيان قال : قال لي أبوبكر الصديق حين بعثني إلى الشام يا يزيد، إن لك قرابة عسيت أن تؤثرهم بالإمارة، وذلك أكثر ما أخاف عليك بعد ما قال رسول الله "من ولي من أ</w:t>
      </w:r>
      <w:r w:rsidR="00626F8F">
        <w:rPr>
          <w:rFonts w:ascii="Traditional Arabic" w:hAnsi="Traditional Arabic" w:cs="Traditional Arabic" w:hint="cs"/>
          <w:sz w:val="32"/>
          <w:szCs w:val="32"/>
          <w:rtl/>
        </w:rPr>
        <w:t>م</w:t>
      </w:r>
      <w:r>
        <w:rPr>
          <w:rFonts w:ascii="Traditional Arabic" w:hAnsi="Traditional Arabic" w:cs="Traditional Arabic" w:hint="cs"/>
          <w:sz w:val="32"/>
          <w:szCs w:val="32"/>
          <w:rtl/>
        </w:rPr>
        <w:t>ر المسلمين شيئا فأمّر عليهم أحدا محاباة فعليه لعنة الله لايقبل منه صرفا ولا عدلا حتى ي</w:t>
      </w:r>
      <w:r w:rsidR="006D3576">
        <w:rPr>
          <w:rFonts w:ascii="Traditional Arabic" w:hAnsi="Traditional Arabic" w:cs="Traditional Arabic" w:hint="cs"/>
          <w:sz w:val="32"/>
          <w:szCs w:val="32"/>
          <w:rtl/>
        </w:rPr>
        <w:t>ُ</w:t>
      </w:r>
      <w:r>
        <w:rPr>
          <w:rFonts w:ascii="Traditional Arabic" w:hAnsi="Traditional Arabic" w:cs="Traditional Arabic" w:hint="cs"/>
          <w:sz w:val="32"/>
          <w:szCs w:val="32"/>
          <w:rtl/>
        </w:rPr>
        <w:t>دخله جهنم</w:t>
      </w:r>
      <w:r w:rsidRPr="00E41A5C">
        <w:rPr>
          <w:rFonts w:ascii="Traditional Arabic" w:hAnsi="Traditional Arabic" w:cs="Traditional Arabic" w:hint="cs"/>
          <w:sz w:val="32"/>
          <w:szCs w:val="32"/>
          <w:vertAlign w:val="superscript"/>
          <w:rtl/>
        </w:rPr>
        <w:t>"(</w:t>
      </w:r>
      <w:r w:rsidR="00E41A5C" w:rsidRPr="00E41A5C">
        <w:rPr>
          <w:rFonts w:ascii="Traditional Arabic" w:hAnsi="Traditional Arabic" w:cs="Traditional Arabic" w:hint="cs"/>
          <w:sz w:val="32"/>
          <w:szCs w:val="32"/>
          <w:vertAlign w:val="superscript"/>
          <w:rtl/>
        </w:rPr>
        <w:t>11)</w:t>
      </w:r>
    </w:p>
    <w:p w:rsidR="00EE3DFC" w:rsidRDefault="00D93BD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ي</w:t>
      </w:r>
      <w:r w:rsidR="00EE3DFC">
        <w:rPr>
          <w:rFonts w:ascii="Traditional Arabic" w:hAnsi="Traditional Arabic" w:cs="Traditional Arabic" w:hint="cs"/>
          <w:sz w:val="32"/>
          <w:szCs w:val="32"/>
          <w:rtl/>
        </w:rPr>
        <w:t xml:space="preserve">قول شيخ الإسلام الإمام بن تيمية: </w:t>
      </w:r>
    </w:p>
    <w:p w:rsidR="00EE3DFC" w:rsidRPr="00E41A5C" w:rsidRDefault="00EE3DFC" w:rsidP="00095D23">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 xml:space="preserve">    " فالواجب اتخاذ</w:t>
      </w:r>
      <w:r w:rsidR="00E4243C">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هذه الإمارة دينا وقربة ي</w:t>
      </w:r>
      <w:r w:rsidR="00E4243C">
        <w:rPr>
          <w:rFonts w:ascii="Traditional Arabic" w:hAnsi="Traditional Arabic" w:cs="Traditional Arabic" w:hint="cs"/>
          <w:sz w:val="32"/>
          <w:szCs w:val="32"/>
          <w:rtl/>
        </w:rPr>
        <w:t>ت</w:t>
      </w:r>
      <w:r>
        <w:rPr>
          <w:rFonts w:ascii="Traditional Arabic" w:hAnsi="Traditional Arabic" w:cs="Traditional Arabic" w:hint="cs"/>
          <w:sz w:val="32"/>
          <w:szCs w:val="32"/>
          <w:rtl/>
        </w:rPr>
        <w:t>قرب بها إلى الله؛ فإن التقرب إليه فيها بطاعة الله وطاعة رسوله</w:t>
      </w:r>
      <w:r w:rsidR="000A66A6">
        <w:rPr>
          <w:rFonts w:ascii="Traditional Arabic" w:hAnsi="Traditional Arabic" w:cs="Traditional Arabic" w:hint="cs"/>
          <w:sz w:val="32"/>
          <w:szCs w:val="32"/>
          <w:rtl/>
        </w:rPr>
        <w:t xml:space="preserve"> من أفضل القربات، وإنما يفسد فيها حال أكثر الناس لابتغاء الرياسة والمال بها، وقد روى كعب بن مالك عن النبي </w:t>
      </w:r>
      <w:r w:rsidR="000A66A6">
        <w:rPr>
          <w:rFonts w:ascii="Traditional Arabic" w:hAnsi="Traditional Arabic" w:cs="Traditional Arabic"/>
          <w:sz w:val="32"/>
          <w:szCs w:val="32"/>
          <w:rtl/>
        </w:rPr>
        <w:t>–</w:t>
      </w:r>
      <w:r w:rsidR="000A66A6">
        <w:rPr>
          <w:rFonts w:ascii="Traditional Arabic" w:hAnsi="Traditional Arabic" w:cs="Traditional Arabic" w:hint="cs"/>
          <w:sz w:val="32"/>
          <w:szCs w:val="32"/>
          <w:rtl/>
        </w:rPr>
        <w:t xml:space="preserve"> صلى الله عليه وسلم أنه قال: " ما ذئبان جائعان أرسلا في غنم بأفسد لها من حرص ال</w:t>
      </w:r>
      <w:r w:rsidR="00921ABE">
        <w:rPr>
          <w:rFonts w:ascii="Traditional Arabic" w:hAnsi="Traditional Arabic" w:cs="Traditional Arabic" w:hint="cs"/>
          <w:sz w:val="32"/>
          <w:szCs w:val="32"/>
          <w:rtl/>
        </w:rPr>
        <w:t>مرء على المال أو الشرف لدينه</w:t>
      </w:r>
      <w:r w:rsidR="00921ABE" w:rsidRPr="00E41A5C">
        <w:rPr>
          <w:rFonts w:ascii="Traditional Arabic" w:hAnsi="Traditional Arabic" w:cs="Traditional Arabic" w:hint="cs"/>
          <w:sz w:val="32"/>
          <w:szCs w:val="32"/>
          <w:vertAlign w:val="superscript"/>
          <w:rtl/>
        </w:rPr>
        <w:t>"(12</w:t>
      </w:r>
      <w:r w:rsidR="000A66A6" w:rsidRPr="00E41A5C">
        <w:rPr>
          <w:rFonts w:ascii="Traditional Arabic" w:hAnsi="Traditional Arabic" w:cs="Traditional Arabic" w:hint="cs"/>
          <w:sz w:val="32"/>
          <w:szCs w:val="32"/>
          <w:vertAlign w:val="superscript"/>
          <w:rtl/>
        </w:rPr>
        <w:t>)</w:t>
      </w:r>
    </w:p>
    <w:p w:rsidR="00D31185" w:rsidRDefault="00921AB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وعلى </w:t>
      </w:r>
      <w:r w:rsidR="00E4243C">
        <w:rPr>
          <w:rFonts w:ascii="Traditional Arabic" w:hAnsi="Traditional Arabic" w:cs="Traditional Arabic" w:hint="cs"/>
          <w:sz w:val="32"/>
          <w:szCs w:val="32"/>
          <w:rtl/>
        </w:rPr>
        <w:t xml:space="preserve">ضوء </w:t>
      </w:r>
      <w:r>
        <w:rPr>
          <w:rFonts w:ascii="Traditional Arabic" w:hAnsi="Traditional Arabic" w:cs="Traditional Arabic" w:hint="cs"/>
          <w:sz w:val="32"/>
          <w:szCs w:val="32"/>
          <w:rtl/>
        </w:rPr>
        <w:t>هذه النصوص القرآنية والأحاديث النبوية وكلام العلماء الأبرار ي</w:t>
      </w:r>
      <w:r w:rsidR="006D3576">
        <w:rPr>
          <w:rFonts w:ascii="Traditional Arabic" w:hAnsi="Traditional Arabic" w:cs="Traditional Arabic" w:hint="cs"/>
          <w:sz w:val="32"/>
          <w:szCs w:val="32"/>
          <w:rtl/>
        </w:rPr>
        <w:t>ُ</w:t>
      </w:r>
      <w:r>
        <w:rPr>
          <w:rFonts w:ascii="Traditional Arabic" w:hAnsi="Traditional Arabic" w:cs="Traditional Arabic" w:hint="cs"/>
          <w:sz w:val="32"/>
          <w:szCs w:val="32"/>
          <w:rtl/>
        </w:rPr>
        <w:t>توصل على الفكر الإسلامي السياسي أو تستنبط أحكام السياسة الإسلامية الشرعية:</w:t>
      </w:r>
    </w:p>
    <w:p w:rsidR="00977BD1" w:rsidRDefault="00D24D0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B3F0D">
        <w:rPr>
          <w:rFonts w:ascii="Traditional Arabic" w:hAnsi="Traditional Arabic" w:cs="Traditional Arabic" w:hint="cs"/>
          <w:b/>
          <w:bCs/>
          <w:sz w:val="32"/>
          <w:szCs w:val="32"/>
          <w:rtl/>
        </w:rPr>
        <w:t>أنها مسؤولية وتكلفة وتبعة</w:t>
      </w:r>
      <w:r>
        <w:rPr>
          <w:rFonts w:ascii="Traditional Arabic" w:hAnsi="Traditional Arabic" w:cs="Traditional Arabic" w:hint="cs"/>
          <w:sz w:val="32"/>
          <w:szCs w:val="32"/>
          <w:rtl/>
        </w:rPr>
        <w:t>.</w:t>
      </w:r>
    </w:p>
    <w:p w:rsidR="008A6092" w:rsidRDefault="00D24D0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والمسؤولية</w:t>
      </w:r>
      <w:r w:rsidR="008A6092">
        <w:rPr>
          <w:rFonts w:ascii="Traditional Arabic" w:hAnsi="Traditional Arabic" w:cs="Traditional Arabic" w:hint="cs"/>
          <w:sz w:val="32"/>
          <w:szCs w:val="32"/>
          <w:rtl/>
        </w:rPr>
        <w:t xml:space="preserve"> من ما</w:t>
      </w:r>
      <w:r w:rsidR="006D3576">
        <w:rPr>
          <w:rFonts w:ascii="Traditional Arabic" w:hAnsi="Traditional Arabic" w:cs="Traditional Arabic" w:hint="cs"/>
          <w:sz w:val="32"/>
          <w:szCs w:val="32"/>
          <w:rtl/>
        </w:rPr>
        <w:t>دة سأل، والمسؤول: اسم مفعول يطلق</w:t>
      </w:r>
      <w:r w:rsidR="008A6092">
        <w:rPr>
          <w:rFonts w:ascii="Traditional Arabic" w:hAnsi="Traditional Arabic" w:cs="Traditional Arabic" w:hint="cs"/>
          <w:sz w:val="32"/>
          <w:szCs w:val="32"/>
          <w:rtl/>
        </w:rPr>
        <w:t xml:space="preserve"> على رجال الدولة المنوط به</w:t>
      </w:r>
      <w:r w:rsidR="00E4243C">
        <w:rPr>
          <w:rFonts w:ascii="Traditional Arabic" w:hAnsi="Traditional Arabic" w:cs="Traditional Arabic" w:hint="cs"/>
          <w:sz w:val="32"/>
          <w:szCs w:val="32"/>
          <w:rtl/>
        </w:rPr>
        <w:t>م</w:t>
      </w:r>
      <w:r w:rsidR="008A6092">
        <w:rPr>
          <w:rFonts w:ascii="Traditional Arabic" w:hAnsi="Traditional Arabic" w:cs="Traditional Arabic" w:hint="cs"/>
          <w:sz w:val="32"/>
          <w:szCs w:val="32"/>
          <w:rtl/>
        </w:rPr>
        <w:t xml:space="preserve"> عمل تقع عليه</w:t>
      </w:r>
      <w:r w:rsidR="00E4243C">
        <w:rPr>
          <w:rFonts w:ascii="Traditional Arabic" w:hAnsi="Traditional Arabic" w:cs="Traditional Arabic" w:hint="cs"/>
          <w:sz w:val="32"/>
          <w:szCs w:val="32"/>
          <w:rtl/>
        </w:rPr>
        <w:t>م</w:t>
      </w:r>
      <w:r w:rsidR="008A6092">
        <w:rPr>
          <w:rFonts w:ascii="Traditional Arabic" w:hAnsi="Traditional Arabic" w:cs="Traditional Arabic" w:hint="cs"/>
          <w:sz w:val="32"/>
          <w:szCs w:val="32"/>
          <w:rtl/>
        </w:rPr>
        <w:t xml:space="preserve"> تبعته، من الناحية اللغوية.</w:t>
      </w:r>
    </w:p>
    <w:p w:rsidR="00125260" w:rsidRPr="00F749DB" w:rsidRDefault="008A6092" w:rsidP="00095D23">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 xml:space="preserve">   وأما من الناحية الاصطلاحية: فالممسؤولية بوجه عام: حال أوصفة من يسأل عن أمر تقع عليه تبعته، يقال: أنا بريء</w:t>
      </w:r>
      <w:r w:rsidR="00E4243C">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من مسؤولية هذا العمل. ويطلق  "أخلاقيا" على التزام الشخص بما يصدر عنه قولا أو عملا. وتطلق "قانونيا</w:t>
      </w:r>
      <w:r w:rsidR="00125260">
        <w:rPr>
          <w:rFonts w:ascii="Traditional Arabic" w:hAnsi="Traditional Arabic" w:cs="Traditional Arabic" w:hint="cs"/>
          <w:sz w:val="32"/>
          <w:szCs w:val="32"/>
          <w:rtl/>
        </w:rPr>
        <w:t>" على الالتزام بإصلاح الخطأ</w:t>
      </w:r>
      <w:r w:rsidR="00181D92">
        <w:rPr>
          <w:rFonts w:ascii="Traditional Arabic" w:hAnsi="Traditional Arabic" w:cs="Traditional Arabic" w:hint="cs"/>
          <w:sz w:val="32"/>
          <w:szCs w:val="32"/>
          <w:rtl/>
        </w:rPr>
        <w:t xml:space="preserve"> </w:t>
      </w:r>
      <w:r w:rsidR="00125260">
        <w:rPr>
          <w:rFonts w:ascii="Traditional Arabic" w:hAnsi="Traditional Arabic" w:cs="Traditional Arabic" w:hint="cs"/>
          <w:sz w:val="32"/>
          <w:szCs w:val="32"/>
          <w:rtl/>
        </w:rPr>
        <w:t>الواقع على الغير طبقا للقانون</w:t>
      </w:r>
      <w:r w:rsidR="00125260" w:rsidRPr="00F749DB">
        <w:rPr>
          <w:rFonts w:ascii="Traditional Arabic" w:hAnsi="Traditional Arabic" w:cs="Traditional Arabic" w:hint="cs"/>
          <w:sz w:val="32"/>
          <w:szCs w:val="32"/>
          <w:vertAlign w:val="superscript"/>
          <w:rtl/>
        </w:rPr>
        <w:t>"(13)</w:t>
      </w:r>
    </w:p>
    <w:p w:rsidR="006B15C3" w:rsidRDefault="00125260"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من هذه الدلالة اللغوية والاصطلاحية والقانونية نفهم أن مسؤولية المرء واجبه الذي تكلف</w:t>
      </w:r>
      <w:r w:rsidR="00181D92">
        <w:rPr>
          <w:rFonts w:ascii="Traditional Arabic" w:hAnsi="Traditional Arabic" w:cs="Traditional Arabic" w:hint="cs"/>
          <w:sz w:val="32"/>
          <w:szCs w:val="32"/>
          <w:rtl/>
        </w:rPr>
        <w:t>ه</w:t>
      </w:r>
      <w:r>
        <w:rPr>
          <w:rFonts w:ascii="Traditional Arabic" w:hAnsi="Traditional Arabic" w:cs="Traditional Arabic" w:hint="cs"/>
          <w:sz w:val="32"/>
          <w:szCs w:val="32"/>
          <w:rtl/>
        </w:rPr>
        <w:t xml:space="preserve"> أو ك</w:t>
      </w:r>
      <w:r w:rsidR="00181D92">
        <w:rPr>
          <w:rFonts w:ascii="Traditional Arabic" w:hAnsi="Traditional Arabic" w:cs="Traditional Arabic" w:hint="cs"/>
          <w:sz w:val="32"/>
          <w:szCs w:val="32"/>
          <w:rtl/>
        </w:rPr>
        <w:t>ٌ</w:t>
      </w:r>
      <w:r>
        <w:rPr>
          <w:rFonts w:ascii="Traditional Arabic" w:hAnsi="Traditional Arabic" w:cs="Traditional Arabic" w:hint="cs"/>
          <w:sz w:val="32"/>
          <w:szCs w:val="32"/>
          <w:rtl/>
        </w:rPr>
        <w:t>لف به وي</w:t>
      </w:r>
      <w:r w:rsidR="00745CBE">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سأل عنه ويحاسب على القصور فيه ويجزى أو يكافأ على الإحسان فيه، ويجب أن يعتني به حق الاعتناء لأن الرعية يرجع </w:t>
      </w:r>
      <w:r>
        <w:rPr>
          <w:rFonts w:ascii="Traditional Arabic" w:hAnsi="Traditional Arabic" w:cs="Traditional Arabic" w:hint="cs"/>
          <w:sz w:val="32"/>
          <w:szCs w:val="32"/>
          <w:rtl/>
        </w:rPr>
        <w:lastRenderedPageBreak/>
        <w:t>إليه</w:t>
      </w:r>
      <w:r w:rsidR="006B15C3">
        <w:rPr>
          <w:rFonts w:ascii="Traditional Arabic" w:hAnsi="Traditional Arabic" w:cs="Traditional Arabic" w:hint="cs"/>
          <w:sz w:val="32"/>
          <w:szCs w:val="32"/>
          <w:rtl/>
        </w:rPr>
        <w:t xml:space="preserve"> فيما يتعلق ب</w:t>
      </w:r>
      <w:r w:rsidR="00181D92">
        <w:rPr>
          <w:rFonts w:ascii="Traditional Arabic" w:hAnsi="Traditional Arabic" w:cs="Traditional Arabic" w:hint="cs"/>
          <w:sz w:val="32"/>
          <w:szCs w:val="32"/>
          <w:rtl/>
        </w:rPr>
        <w:t>ت</w:t>
      </w:r>
      <w:r w:rsidR="006B15C3">
        <w:rPr>
          <w:rFonts w:ascii="Traditional Arabic" w:hAnsi="Traditional Arabic" w:cs="Traditional Arabic" w:hint="cs"/>
          <w:sz w:val="32"/>
          <w:szCs w:val="32"/>
          <w:rtl/>
        </w:rPr>
        <w:t>لك المسؤولية لأنه</w:t>
      </w:r>
      <w:r w:rsidR="00745CBE">
        <w:rPr>
          <w:rFonts w:ascii="Traditional Arabic" w:hAnsi="Traditional Arabic" w:cs="Traditional Arabic" w:hint="cs"/>
          <w:sz w:val="32"/>
          <w:szCs w:val="32"/>
          <w:rtl/>
        </w:rPr>
        <w:t>ا</w:t>
      </w:r>
      <w:r w:rsidR="006B15C3">
        <w:rPr>
          <w:rFonts w:ascii="Traditional Arabic" w:hAnsi="Traditional Arabic" w:cs="Traditional Arabic" w:hint="cs"/>
          <w:sz w:val="32"/>
          <w:szCs w:val="32"/>
          <w:rtl/>
        </w:rPr>
        <w:t xml:space="preserve"> من حقوقهم بالإضافة إلى أنه مسؤول عنه أمام الله، فليس له أن يتصرف فيها كيف شاء إلا فيما أراد الله وما في مصلحته ومصلحة الرعية.</w:t>
      </w:r>
    </w:p>
    <w:p w:rsidR="001E27C2" w:rsidRPr="00F749DB" w:rsidRDefault="006B15C3" w:rsidP="003A5ED8">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 xml:space="preserve">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أنها "</w:t>
      </w:r>
      <w:r w:rsidRPr="00745CBE">
        <w:rPr>
          <w:rFonts w:ascii="Traditional Arabic" w:hAnsi="Traditional Arabic" w:cs="Traditional Arabic" w:hint="cs"/>
          <w:b/>
          <w:bCs/>
          <w:sz w:val="32"/>
          <w:szCs w:val="32"/>
          <w:rtl/>
        </w:rPr>
        <w:t>أمانة"</w:t>
      </w:r>
      <w:r>
        <w:rPr>
          <w:rFonts w:ascii="Traditional Arabic" w:hAnsi="Traditional Arabic" w:cs="Traditional Arabic" w:hint="cs"/>
          <w:sz w:val="32"/>
          <w:szCs w:val="32"/>
          <w:rtl/>
        </w:rPr>
        <w:t xml:space="preserve"> تؤدى ولاتخان، أمانة في عنق </w:t>
      </w:r>
      <w:r w:rsidR="005F254E">
        <w:rPr>
          <w:rFonts w:ascii="Traditional Arabic" w:hAnsi="Traditional Arabic" w:cs="Traditional Arabic" w:hint="cs"/>
          <w:sz w:val="32"/>
          <w:szCs w:val="32"/>
          <w:rtl/>
        </w:rPr>
        <w:t xml:space="preserve">من </w:t>
      </w:r>
      <w:r>
        <w:rPr>
          <w:rFonts w:ascii="Traditional Arabic" w:hAnsi="Traditional Arabic" w:cs="Traditional Arabic" w:hint="cs"/>
          <w:sz w:val="32"/>
          <w:szCs w:val="32"/>
          <w:rtl/>
        </w:rPr>
        <w:t xml:space="preserve">رشّح </w:t>
      </w:r>
      <w:r w:rsidR="005F254E">
        <w:rPr>
          <w:rFonts w:ascii="Traditional Arabic" w:hAnsi="Traditional Arabic" w:cs="Traditional Arabic" w:hint="cs"/>
          <w:sz w:val="32"/>
          <w:szCs w:val="32"/>
          <w:rtl/>
        </w:rPr>
        <w:t xml:space="preserve">نفسه </w:t>
      </w:r>
      <w:r w:rsidR="0069541C">
        <w:rPr>
          <w:rFonts w:ascii="Traditional Arabic" w:hAnsi="Traditional Arabic" w:cs="Traditional Arabic" w:hint="cs"/>
          <w:sz w:val="32"/>
          <w:szCs w:val="32"/>
          <w:rtl/>
        </w:rPr>
        <w:t>أو رش</w:t>
      </w:r>
      <w:r w:rsidR="003A5ED8">
        <w:rPr>
          <w:rFonts w:ascii="Traditional Arabic" w:hAnsi="Traditional Arabic" w:cs="Traditional Arabic" w:hint="cs"/>
          <w:sz w:val="32"/>
          <w:szCs w:val="32"/>
          <w:rtl/>
        </w:rPr>
        <w:t>ّ</w:t>
      </w:r>
      <w:r w:rsidR="0069541C">
        <w:rPr>
          <w:rFonts w:ascii="Traditional Arabic" w:hAnsi="Traditional Arabic" w:cs="Traditional Arabic" w:hint="cs"/>
          <w:sz w:val="32"/>
          <w:szCs w:val="32"/>
          <w:rtl/>
        </w:rPr>
        <w:t xml:space="preserve">حه غيره </w:t>
      </w:r>
      <w:r w:rsidR="005F254E">
        <w:rPr>
          <w:rFonts w:ascii="Traditional Arabic" w:hAnsi="Traditional Arabic" w:cs="Traditional Arabic" w:hint="cs"/>
          <w:sz w:val="32"/>
          <w:szCs w:val="32"/>
          <w:rtl/>
        </w:rPr>
        <w:t>أو من ي</w:t>
      </w:r>
      <w:r w:rsidR="003A5ED8">
        <w:rPr>
          <w:rFonts w:ascii="Traditional Arabic" w:hAnsi="Traditional Arabic" w:cs="Traditional Arabic" w:hint="cs"/>
          <w:sz w:val="32"/>
          <w:szCs w:val="32"/>
          <w:rtl/>
        </w:rPr>
        <w:t>ُ</w:t>
      </w:r>
      <w:r w:rsidR="005F254E">
        <w:rPr>
          <w:rFonts w:ascii="Traditional Arabic" w:hAnsi="Traditional Arabic" w:cs="Traditional Arabic" w:hint="cs"/>
          <w:sz w:val="32"/>
          <w:szCs w:val="32"/>
          <w:rtl/>
        </w:rPr>
        <w:t xml:space="preserve">رشح غيره؛ ذلك "أن الأمانة تقتضي بأن نصطفي للأعمال أحسن الناس قياما بها، فإذا ملنا عنه إلى غيره- لهوى أو رشوة أو قرابة- قد ارتكبنا </w:t>
      </w:r>
      <w:r w:rsidR="005F254E">
        <w:rPr>
          <w:rFonts w:ascii="Traditional Arabic" w:hAnsi="Traditional Arabic" w:cs="Traditional Arabic"/>
          <w:sz w:val="32"/>
          <w:szCs w:val="32"/>
          <w:rtl/>
        </w:rPr>
        <w:t>–</w:t>
      </w:r>
      <w:r w:rsidR="005F254E">
        <w:rPr>
          <w:rFonts w:ascii="Traditional Arabic" w:hAnsi="Traditional Arabic" w:cs="Traditional Arabic" w:hint="cs"/>
          <w:sz w:val="32"/>
          <w:szCs w:val="32"/>
          <w:rtl/>
        </w:rPr>
        <w:t xml:space="preserve"> بتحنية القادر وتولية العاجز- خيانة فادحة، وشهد لذلك قوله صلى الله عليه وسلم "من استعمل رجلا على عصابة وفيهم من هو أرضى لله منه، فقد خان ا</w:t>
      </w:r>
      <w:r w:rsidR="0069541C">
        <w:rPr>
          <w:rFonts w:ascii="Traditional Arabic" w:hAnsi="Traditional Arabic" w:cs="Traditional Arabic" w:hint="cs"/>
          <w:sz w:val="32"/>
          <w:szCs w:val="32"/>
          <w:rtl/>
        </w:rPr>
        <w:t>ل</w:t>
      </w:r>
      <w:r w:rsidR="00274891">
        <w:rPr>
          <w:rFonts w:ascii="Traditional Arabic" w:hAnsi="Traditional Arabic" w:cs="Traditional Arabic" w:hint="cs"/>
          <w:sz w:val="32"/>
          <w:szCs w:val="32"/>
          <w:rtl/>
        </w:rPr>
        <w:t>له ورسوله والمؤمنين</w:t>
      </w:r>
      <w:r w:rsidR="003A5ED8">
        <w:rPr>
          <w:rFonts w:ascii="Traditional Arabic" w:hAnsi="Traditional Arabic" w:cs="Traditional Arabic" w:hint="cs"/>
          <w:sz w:val="32"/>
          <w:szCs w:val="32"/>
          <w:rtl/>
        </w:rPr>
        <w:t>" أخرجه الحاكم في المستدرك.</w:t>
      </w:r>
      <w:r w:rsidR="0069541C">
        <w:rPr>
          <w:rFonts w:ascii="Traditional Arabic" w:hAnsi="Traditional Arabic" w:cs="Traditional Arabic" w:hint="cs"/>
          <w:sz w:val="32"/>
          <w:szCs w:val="32"/>
          <w:rtl/>
        </w:rPr>
        <w:t xml:space="preserve"> كما أن ذلك عين شهادة الزور</w:t>
      </w:r>
      <w:r w:rsidR="00A81164">
        <w:rPr>
          <w:rFonts w:ascii="Traditional Arabic" w:hAnsi="Traditional Arabic" w:cs="Traditional Arabic" w:hint="cs"/>
          <w:sz w:val="32"/>
          <w:szCs w:val="32"/>
          <w:rtl/>
        </w:rPr>
        <w:t xml:space="preserve"> التى كانت إحدى الكبائر.</w:t>
      </w:r>
      <w:r w:rsidR="00633F02">
        <w:rPr>
          <w:rFonts w:ascii="Traditional Arabic" w:hAnsi="Traditional Arabic" w:cs="Traditional Arabic" w:hint="cs"/>
          <w:sz w:val="32"/>
          <w:szCs w:val="32"/>
          <w:rtl/>
        </w:rPr>
        <w:t xml:space="preserve"> كما أنه لاينتدب نفسه من لم ير نفسه أهلا لذلك بحفظه وعلمه وخبرته</w:t>
      </w:r>
      <w:r w:rsidR="00A81164">
        <w:rPr>
          <w:rFonts w:ascii="Traditional Arabic" w:hAnsi="Traditional Arabic" w:cs="Traditional Arabic" w:hint="cs"/>
          <w:sz w:val="32"/>
          <w:szCs w:val="32"/>
          <w:rtl/>
        </w:rPr>
        <w:t xml:space="preserve"> مما يجعله منتجا ناجحا في وظيفته فنبي الله يوسف الصد</w:t>
      </w:r>
      <w:r w:rsidR="00274891">
        <w:rPr>
          <w:rFonts w:ascii="Traditional Arabic" w:hAnsi="Traditional Arabic" w:cs="Traditional Arabic" w:hint="cs"/>
          <w:sz w:val="32"/>
          <w:szCs w:val="32"/>
          <w:rtl/>
        </w:rPr>
        <w:t>ي</w:t>
      </w:r>
      <w:r w:rsidR="00A81164">
        <w:rPr>
          <w:rFonts w:ascii="Traditional Arabic" w:hAnsi="Traditional Arabic" w:cs="Traditional Arabic" w:hint="cs"/>
          <w:sz w:val="32"/>
          <w:szCs w:val="32"/>
          <w:rtl/>
        </w:rPr>
        <w:t>ق</w:t>
      </w:r>
      <w:r w:rsidR="00274891">
        <w:rPr>
          <w:rFonts w:ascii="Traditional Arabic" w:hAnsi="Traditional Arabic" w:cs="Traditional Arabic" w:hint="cs"/>
          <w:sz w:val="32"/>
          <w:szCs w:val="32"/>
          <w:rtl/>
        </w:rPr>
        <w:t xml:space="preserve"> عليه السلام لم يرشح نفسه لإدارة شؤون المال بنبوته وتقوا</w:t>
      </w:r>
      <w:r w:rsidR="00181D92">
        <w:rPr>
          <w:rFonts w:ascii="Traditional Arabic" w:hAnsi="Traditional Arabic" w:cs="Traditional Arabic" w:hint="cs"/>
          <w:sz w:val="32"/>
          <w:szCs w:val="32"/>
          <w:rtl/>
        </w:rPr>
        <w:t>ه</w:t>
      </w:r>
      <w:r w:rsidR="00274891">
        <w:rPr>
          <w:rFonts w:ascii="Traditional Arabic" w:hAnsi="Traditional Arabic" w:cs="Traditional Arabic" w:hint="cs"/>
          <w:sz w:val="32"/>
          <w:szCs w:val="32"/>
          <w:rtl/>
        </w:rPr>
        <w:t xml:space="preserve"> فحسب، بل بحفظه وعلمه أيضا "قال اجعلوني على خزائن الأرض إني حفيظ عليم".</w:t>
      </w:r>
      <w:r w:rsidR="00181D92">
        <w:rPr>
          <w:rFonts w:ascii="Traditional Arabic" w:hAnsi="Traditional Arabic" w:cs="Traditional Arabic" w:hint="cs"/>
          <w:sz w:val="32"/>
          <w:szCs w:val="32"/>
          <w:rtl/>
        </w:rPr>
        <w:t>يوسف55</w:t>
      </w:r>
      <w:r w:rsidR="00181D92" w:rsidRPr="00F749DB">
        <w:rPr>
          <w:rFonts w:ascii="Traditional Arabic" w:hAnsi="Traditional Arabic" w:cs="Traditional Arabic" w:hint="cs"/>
          <w:sz w:val="32"/>
          <w:szCs w:val="32"/>
          <w:vertAlign w:val="superscript"/>
          <w:rtl/>
        </w:rPr>
        <w:t>.</w:t>
      </w:r>
      <w:r w:rsidR="00274891" w:rsidRPr="00F749DB">
        <w:rPr>
          <w:rFonts w:ascii="Traditional Arabic" w:hAnsi="Traditional Arabic" w:cs="Traditional Arabic" w:hint="cs"/>
          <w:sz w:val="32"/>
          <w:szCs w:val="32"/>
          <w:vertAlign w:val="superscript"/>
          <w:rtl/>
        </w:rPr>
        <w:t>(1</w:t>
      </w:r>
      <w:r w:rsidR="00F749DB">
        <w:rPr>
          <w:rFonts w:ascii="Traditional Arabic" w:hAnsi="Traditional Arabic" w:cs="Traditional Arabic" w:hint="cs"/>
          <w:sz w:val="32"/>
          <w:szCs w:val="32"/>
          <w:vertAlign w:val="superscript"/>
          <w:rtl/>
        </w:rPr>
        <w:t>4</w:t>
      </w:r>
      <w:r w:rsidR="00274891" w:rsidRPr="00F749DB">
        <w:rPr>
          <w:rFonts w:ascii="Traditional Arabic" w:hAnsi="Traditional Arabic" w:cs="Traditional Arabic" w:hint="cs"/>
          <w:sz w:val="32"/>
          <w:szCs w:val="32"/>
          <w:vertAlign w:val="superscript"/>
          <w:rtl/>
        </w:rPr>
        <w:t>)</w:t>
      </w:r>
    </w:p>
    <w:p w:rsidR="007C4799" w:rsidRDefault="003A5ED8"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3 -  أنها </w:t>
      </w:r>
      <w:r w:rsidRPr="003A5ED8">
        <w:rPr>
          <w:rFonts w:ascii="Traditional Arabic" w:hAnsi="Traditional Arabic" w:cs="Traditional Arabic" w:hint="cs"/>
          <w:b/>
          <w:bCs/>
          <w:sz w:val="32"/>
          <w:szCs w:val="32"/>
          <w:rtl/>
        </w:rPr>
        <w:t>وظيفة أو مسؤولية</w:t>
      </w:r>
      <w:r>
        <w:rPr>
          <w:rFonts w:ascii="Traditional Arabic" w:hAnsi="Traditional Arabic" w:cs="Traditional Arabic" w:hint="cs"/>
          <w:sz w:val="32"/>
          <w:szCs w:val="32"/>
          <w:rtl/>
        </w:rPr>
        <w:t xml:space="preserve"> لاتُ</w:t>
      </w:r>
      <w:r w:rsidR="001E27C2">
        <w:rPr>
          <w:rFonts w:ascii="Traditional Arabic" w:hAnsi="Traditional Arabic" w:cs="Traditional Arabic" w:hint="cs"/>
          <w:sz w:val="32"/>
          <w:szCs w:val="32"/>
          <w:rtl/>
        </w:rPr>
        <w:t>سأل ولا ت</w:t>
      </w:r>
      <w:r>
        <w:rPr>
          <w:rFonts w:ascii="Traditional Arabic" w:hAnsi="Traditional Arabic" w:cs="Traditional Arabic" w:hint="cs"/>
          <w:sz w:val="32"/>
          <w:szCs w:val="32"/>
          <w:rtl/>
        </w:rPr>
        <w:t>ُ</w:t>
      </w:r>
      <w:r w:rsidR="001E27C2">
        <w:rPr>
          <w:rFonts w:ascii="Traditional Arabic" w:hAnsi="Traditional Arabic" w:cs="Traditional Arabic" w:hint="cs"/>
          <w:sz w:val="32"/>
          <w:szCs w:val="32"/>
          <w:rtl/>
        </w:rPr>
        <w:t>حابا</w:t>
      </w:r>
      <w:r w:rsidR="0037074B">
        <w:rPr>
          <w:rFonts w:ascii="Traditional Arabic" w:hAnsi="Traditional Arabic" w:cs="Traditional Arabic" w:hint="cs"/>
          <w:sz w:val="32"/>
          <w:szCs w:val="32"/>
          <w:rtl/>
        </w:rPr>
        <w:t xml:space="preserve"> ولا ت</w:t>
      </w:r>
      <w:r>
        <w:rPr>
          <w:rFonts w:ascii="Traditional Arabic" w:hAnsi="Traditional Arabic" w:cs="Traditional Arabic" w:hint="cs"/>
          <w:sz w:val="32"/>
          <w:szCs w:val="32"/>
          <w:rtl/>
        </w:rPr>
        <w:t>ُ</w:t>
      </w:r>
      <w:r w:rsidR="0037074B">
        <w:rPr>
          <w:rFonts w:ascii="Traditional Arabic" w:hAnsi="Traditional Arabic" w:cs="Traditional Arabic" w:hint="cs"/>
          <w:sz w:val="32"/>
          <w:szCs w:val="32"/>
          <w:rtl/>
        </w:rPr>
        <w:t>توسل إليه</w:t>
      </w:r>
      <w:r>
        <w:rPr>
          <w:rFonts w:ascii="Traditional Arabic" w:hAnsi="Traditional Arabic" w:cs="Traditional Arabic" w:hint="cs"/>
          <w:sz w:val="32"/>
          <w:szCs w:val="32"/>
          <w:rtl/>
        </w:rPr>
        <w:t>ا</w:t>
      </w:r>
      <w:r w:rsidR="0037074B">
        <w:rPr>
          <w:rFonts w:ascii="Traditional Arabic" w:hAnsi="Traditional Arabic" w:cs="Traditional Arabic" w:hint="cs"/>
          <w:sz w:val="32"/>
          <w:szCs w:val="32"/>
          <w:rtl/>
        </w:rPr>
        <w:t xml:space="preserve"> بالوسائل المحرمة </w:t>
      </w:r>
      <w:r w:rsidR="007C4799">
        <w:rPr>
          <w:rFonts w:ascii="Traditional Arabic" w:hAnsi="Traditional Arabic" w:cs="Traditional Arabic" w:hint="cs"/>
          <w:sz w:val="32"/>
          <w:szCs w:val="32"/>
          <w:rtl/>
        </w:rPr>
        <w:t xml:space="preserve">من الرشوة والتوسط والقوى الشيطانية </w:t>
      </w:r>
      <w:r w:rsidR="0037074B">
        <w:rPr>
          <w:rFonts w:ascii="Traditional Arabic" w:hAnsi="Traditional Arabic" w:cs="Traditional Arabic" w:hint="cs"/>
          <w:sz w:val="32"/>
          <w:szCs w:val="32"/>
          <w:rtl/>
        </w:rPr>
        <w:t>مع العلم بقصور العلم والقدرة والتقوى والخبرة ورضا الجميع</w:t>
      </w:r>
      <w:r w:rsidR="007C4799">
        <w:rPr>
          <w:rFonts w:ascii="Traditional Arabic" w:hAnsi="Traditional Arabic" w:cs="Traditional Arabic" w:hint="cs"/>
          <w:sz w:val="32"/>
          <w:szCs w:val="32"/>
          <w:rtl/>
        </w:rPr>
        <w:t>، لما سبق أن ذكرنا من الأحاديث الشريفة.</w:t>
      </w:r>
    </w:p>
    <w:p w:rsidR="002A7E39" w:rsidRDefault="007C479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4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أنها </w:t>
      </w:r>
      <w:r w:rsidRPr="003A5ED8">
        <w:rPr>
          <w:rFonts w:ascii="Traditional Arabic" w:hAnsi="Traditional Arabic" w:cs="Traditional Arabic" w:hint="cs"/>
          <w:b/>
          <w:bCs/>
          <w:sz w:val="32"/>
          <w:szCs w:val="32"/>
          <w:rtl/>
        </w:rPr>
        <w:t>عبادة وقربة وتعاون على البر والتقوى وخدمة الأمة</w:t>
      </w:r>
      <w:r w:rsidR="005F254E">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ومن باب الاهتمام بأمور المسلمين وإنفاق الميسور </w:t>
      </w:r>
      <w:r w:rsidR="000E11E5">
        <w:rPr>
          <w:rFonts w:ascii="Traditional Arabic" w:hAnsi="Traditional Arabic" w:cs="Traditional Arabic" w:hint="cs"/>
          <w:sz w:val="32"/>
          <w:szCs w:val="32"/>
          <w:rtl/>
        </w:rPr>
        <w:t xml:space="preserve">والسعة، </w:t>
      </w:r>
      <w:r>
        <w:rPr>
          <w:rFonts w:ascii="Traditional Arabic" w:hAnsi="Traditional Arabic" w:cs="Traditional Arabic" w:hint="cs"/>
          <w:sz w:val="32"/>
          <w:szCs w:val="32"/>
          <w:rtl/>
        </w:rPr>
        <w:t xml:space="preserve">ورعاية شؤون الإخوة المسلمين وطلب رضا الله."لينفق ذو سعة من سعته ومن قدر عليه </w:t>
      </w:r>
      <w:r w:rsidR="00B7335C">
        <w:rPr>
          <w:rFonts w:ascii="Traditional Arabic" w:hAnsi="Traditional Arabic" w:cs="Traditional Arabic" w:hint="cs"/>
          <w:sz w:val="32"/>
          <w:szCs w:val="32"/>
          <w:rtl/>
        </w:rPr>
        <w:t xml:space="preserve">رزقه </w:t>
      </w:r>
      <w:r>
        <w:rPr>
          <w:rFonts w:ascii="Traditional Arabic" w:hAnsi="Traditional Arabic" w:cs="Traditional Arabic" w:hint="cs"/>
          <w:sz w:val="32"/>
          <w:szCs w:val="32"/>
          <w:rtl/>
        </w:rPr>
        <w:t xml:space="preserve">فلينفق مما آتاه الله </w:t>
      </w:r>
      <w:r w:rsidR="00B7335C">
        <w:rPr>
          <w:rFonts w:ascii="Traditional Arabic" w:hAnsi="Traditional Arabic" w:cs="Traditional Arabic" w:hint="cs"/>
          <w:sz w:val="32"/>
          <w:szCs w:val="32"/>
          <w:rtl/>
        </w:rPr>
        <w:t xml:space="preserve"> لايكلف الله نفسا إلا ما آتاها </w:t>
      </w:r>
      <w:r>
        <w:rPr>
          <w:rFonts w:ascii="Traditional Arabic" w:hAnsi="Traditional Arabic" w:cs="Traditional Arabic" w:hint="cs"/>
          <w:sz w:val="32"/>
          <w:szCs w:val="32"/>
          <w:rtl/>
        </w:rPr>
        <w:t>سيجعل الله بعد عسر يسرا"</w:t>
      </w:r>
      <w:r w:rsidR="00B7335C">
        <w:rPr>
          <w:rFonts w:ascii="Traditional Arabic" w:hAnsi="Traditional Arabic" w:cs="Traditional Arabic" w:hint="cs"/>
          <w:sz w:val="32"/>
          <w:szCs w:val="32"/>
          <w:rtl/>
        </w:rPr>
        <w:t>الطلاق7.</w:t>
      </w:r>
      <w:r w:rsidR="006B15C3">
        <w:rPr>
          <w:rFonts w:ascii="Traditional Arabic" w:hAnsi="Traditional Arabic" w:cs="Traditional Arabic" w:hint="cs"/>
          <w:sz w:val="32"/>
          <w:szCs w:val="32"/>
          <w:rtl/>
        </w:rPr>
        <w:t xml:space="preserve"> </w:t>
      </w:r>
      <w:r w:rsidR="008A6092">
        <w:rPr>
          <w:rFonts w:ascii="Traditional Arabic" w:hAnsi="Traditional Arabic" w:cs="Traditional Arabic" w:hint="cs"/>
          <w:sz w:val="32"/>
          <w:szCs w:val="32"/>
          <w:rtl/>
        </w:rPr>
        <w:t xml:space="preserve"> </w:t>
      </w:r>
      <w:r w:rsidR="002A7E39">
        <w:rPr>
          <w:rFonts w:ascii="Traditional Arabic" w:hAnsi="Traditional Arabic" w:cs="Traditional Arabic" w:hint="cs"/>
          <w:sz w:val="32"/>
          <w:szCs w:val="32"/>
          <w:rtl/>
        </w:rPr>
        <w:t>"</w:t>
      </w:r>
      <w:r w:rsidR="002617C9">
        <w:rPr>
          <w:rFonts w:ascii="Traditional Arabic" w:hAnsi="Traditional Arabic" w:cs="Traditional Arabic" w:hint="cs"/>
          <w:sz w:val="32"/>
          <w:szCs w:val="32"/>
          <w:rtl/>
        </w:rPr>
        <w:t>و</w:t>
      </w:r>
      <w:r w:rsidR="002A7E39">
        <w:rPr>
          <w:rFonts w:ascii="Traditional Arabic" w:hAnsi="Traditional Arabic" w:cs="Traditional Arabic" w:hint="cs"/>
          <w:sz w:val="32"/>
          <w:szCs w:val="32"/>
          <w:rtl/>
        </w:rPr>
        <w:t xml:space="preserve">تعاونوا على </w:t>
      </w:r>
      <w:r w:rsidR="00B7335C">
        <w:rPr>
          <w:rFonts w:ascii="Traditional Arabic" w:hAnsi="Traditional Arabic" w:cs="Traditional Arabic" w:hint="cs"/>
          <w:sz w:val="32"/>
          <w:szCs w:val="32"/>
          <w:rtl/>
        </w:rPr>
        <w:t>البر والتقوى ولا تعاونوا على الإ</w:t>
      </w:r>
      <w:r w:rsidR="002617C9">
        <w:rPr>
          <w:rFonts w:ascii="Traditional Arabic" w:hAnsi="Traditional Arabic" w:cs="Traditional Arabic" w:hint="cs"/>
          <w:sz w:val="32"/>
          <w:szCs w:val="32"/>
          <w:rtl/>
        </w:rPr>
        <w:t>ثم والعدوان"</w:t>
      </w:r>
      <w:r w:rsidR="003A5ED8">
        <w:rPr>
          <w:rFonts w:ascii="Traditional Arabic" w:hAnsi="Traditional Arabic" w:cs="Traditional Arabic" w:hint="cs"/>
          <w:sz w:val="32"/>
          <w:szCs w:val="32"/>
          <w:rtl/>
        </w:rPr>
        <w:t>المائدة2</w:t>
      </w:r>
    </w:p>
    <w:p w:rsidR="00D26DE9" w:rsidRDefault="002A7E39" w:rsidP="00095D23">
      <w:pPr>
        <w:bidi/>
        <w:jc w:val="both"/>
        <w:rPr>
          <w:rFonts w:ascii="Traditional Arabic" w:hAnsi="Traditional Arabic" w:cs="Traditional Arabic"/>
          <w:b/>
          <w:bCs/>
          <w:sz w:val="32"/>
          <w:szCs w:val="32"/>
          <w:rtl/>
        </w:rPr>
      </w:pPr>
      <w:r w:rsidRPr="00845125">
        <w:rPr>
          <w:rFonts w:ascii="Traditional Arabic" w:hAnsi="Traditional Arabic" w:cs="Traditional Arabic" w:hint="cs"/>
          <w:b/>
          <w:bCs/>
          <w:sz w:val="32"/>
          <w:szCs w:val="32"/>
          <w:rtl/>
        </w:rPr>
        <w:t>المبحث الثالث: الإمامة في القرآن الكريم والأحاديث النبوية الشريفة وعلاقة دلالاتها بالمقاصد الشرعية</w:t>
      </w:r>
      <w:r w:rsidR="00845125" w:rsidRPr="00845125">
        <w:rPr>
          <w:rFonts w:ascii="Traditional Arabic" w:hAnsi="Traditional Arabic" w:cs="Traditional Arabic" w:hint="cs"/>
          <w:b/>
          <w:bCs/>
          <w:sz w:val="32"/>
          <w:szCs w:val="32"/>
          <w:rtl/>
        </w:rPr>
        <w:t>.</w:t>
      </w:r>
    </w:p>
    <w:p w:rsidR="00D24D01" w:rsidRPr="00845125" w:rsidRDefault="00D26DE9" w:rsidP="00095D23">
      <w:pPr>
        <w:bidi/>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1 </w:t>
      </w:r>
      <w:r>
        <w:rPr>
          <w:rFonts w:ascii="Traditional Arabic" w:hAnsi="Traditional Arabic" w:cs="Traditional Arabic"/>
          <w:b/>
          <w:bCs/>
          <w:sz w:val="32"/>
          <w:szCs w:val="32"/>
          <w:rtl/>
        </w:rPr>
        <w:t>–</w:t>
      </w:r>
      <w:r>
        <w:rPr>
          <w:rFonts w:ascii="Traditional Arabic" w:hAnsi="Traditional Arabic" w:cs="Traditional Arabic" w:hint="cs"/>
          <w:b/>
          <w:bCs/>
          <w:sz w:val="32"/>
          <w:szCs w:val="32"/>
          <w:rtl/>
        </w:rPr>
        <w:t xml:space="preserve"> في القرآن الحكيم</w:t>
      </w:r>
      <w:r w:rsidR="008A6092" w:rsidRPr="00845125">
        <w:rPr>
          <w:rFonts w:ascii="Traditional Arabic" w:hAnsi="Traditional Arabic" w:cs="Traditional Arabic" w:hint="cs"/>
          <w:b/>
          <w:bCs/>
          <w:sz w:val="32"/>
          <w:szCs w:val="32"/>
          <w:rtl/>
        </w:rPr>
        <w:t xml:space="preserve">  </w:t>
      </w:r>
    </w:p>
    <w:p w:rsidR="00E23951" w:rsidRDefault="0075225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القرآن الكريم </w:t>
      </w:r>
      <w:r w:rsidR="005500A6">
        <w:rPr>
          <w:rFonts w:ascii="Traditional Arabic" w:hAnsi="Traditional Arabic" w:cs="Traditional Arabic" w:hint="cs"/>
          <w:sz w:val="32"/>
          <w:szCs w:val="32"/>
          <w:rtl/>
        </w:rPr>
        <w:t xml:space="preserve"> كلام الله المحكم و</w:t>
      </w:r>
      <w:r>
        <w:rPr>
          <w:rFonts w:ascii="Traditional Arabic" w:hAnsi="Traditional Arabic" w:cs="Traditional Arabic" w:hint="cs"/>
          <w:sz w:val="32"/>
          <w:szCs w:val="32"/>
          <w:rtl/>
        </w:rPr>
        <w:t>المصدر الأول ل</w:t>
      </w:r>
      <w:r w:rsidR="008A07E0">
        <w:rPr>
          <w:rFonts w:ascii="Traditional Arabic" w:hAnsi="Traditional Arabic" w:cs="Traditional Arabic" w:hint="cs"/>
          <w:sz w:val="32"/>
          <w:szCs w:val="32"/>
          <w:rtl/>
        </w:rPr>
        <w:t>تعاليم الإسلام</w:t>
      </w:r>
      <w:r w:rsidR="005500A6">
        <w:rPr>
          <w:rFonts w:ascii="Traditional Arabic" w:hAnsi="Traditional Arabic" w:cs="Traditional Arabic" w:hint="cs"/>
          <w:sz w:val="32"/>
          <w:szCs w:val="32"/>
          <w:rtl/>
        </w:rPr>
        <w:t>، ولقد وردت  فيه كلمة "الإمام" مفردة وجمعا</w:t>
      </w:r>
      <w:r w:rsidR="00D26DE9">
        <w:rPr>
          <w:rFonts w:ascii="Traditional Arabic" w:hAnsi="Traditional Arabic" w:cs="Traditional Arabic" w:hint="cs"/>
          <w:sz w:val="32"/>
          <w:szCs w:val="32"/>
          <w:rtl/>
        </w:rPr>
        <w:t xml:space="preserve"> بما تحمل في طياتها معانيها اللغوية ودلالاتها اللفظية مرتبطة بمقاصده</w:t>
      </w:r>
      <w:r w:rsidR="00B7335C">
        <w:rPr>
          <w:rFonts w:ascii="Traditional Arabic" w:hAnsi="Traditional Arabic" w:cs="Traditional Arabic" w:hint="cs"/>
          <w:sz w:val="32"/>
          <w:szCs w:val="32"/>
          <w:rtl/>
        </w:rPr>
        <w:t>ا</w:t>
      </w:r>
      <w:r w:rsidR="00D26DE9">
        <w:rPr>
          <w:rFonts w:ascii="Traditional Arabic" w:hAnsi="Traditional Arabic" w:cs="Traditional Arabic" w:hint="cs"/>
          <w:sz w:val="32"/>
          <w:szCs w:val="32"/>
          <w:rtl/>
        </w:rPr>
        <w:t xml:space="preserve"> الشرعية ومغازيها الحكمية، وجاءت في القرآن على خمسة معان وهي كالآتي:</w:t>
      </w:r>
    </w:p>
    <w:p w:rsidR="00680C7B" w:rsidRDefault="00E2395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ا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B29A5">
        <w:rPr>
          <w:rFonts w:ascii="Traditional Arabic" w:hAnsi="Traditional Arabic" w:cs="Traditional Arabic" w:hint="cs"/>
          <w:b/>
          <w:bCs/>
          <w:sz w:val="32"/>
          <w:szCs w:val="32"/>
          <w:rtl/>
        </w:rPr>
        <w:t>القائد والأمير"</w:t>
      </w:r>
      <w:r>
        <w:rPr>
          <w:rFonts w:ascii="Traditional Arabic" w:hAnsi="Traditional Arabic" w:cs="Traditional Arabic" w:hint="cs"/>
          <w:sz w:val="32"/>
          <w:szCs w:val="32"/>
          <w:rtl/>
        </w:rPr>
        <w:t xml:space="preserve"> القائد في الخير والأمير المدير لشؤون الرعية، قال تعالى: :إني جاعلك للناس إماما" البقرة 124 يعني:قائدا في الخير يقتدى بمثالك وبسنتك. ويأتم</w:t>
      </w:r>
      <w:r w:rsidR="00680C7B">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بك الناس ويقتدون بك فيتبعونك ويأخذون عنك</w:t>
      </w:r>
      <w:r w:rsidR="00F749DB">
        <w:rPr>
          <w:rFonts w:ascii="Traditional Arabic" w:hAnsi="Traditional Arabic" w:cs="Traditional Arabic" w:hint="cs"/>
          <w:sz w:val="32"/>
          <w:szCs w:val="32"/>
          <w:rtl/>
        </w:rPr>
        <w:t xml:space="preserve">  </w:t>
      </w:r>
      <w:r w:rsidR="00F749DB" w:rsidRPr="00F749DB">
        <w:rPr>
          <w:rFonts w:ascii="Traditional Arabic" w:hAnsi="Traditional Arabic" w:cs="Traditional Arabic" w:hint="cs"/>
          <w:sz w:val="32"/>
          <w:szCs w:val="32"/>
          <w:vertAlign w:val="superscript"/>
          <w:rtl/>
        </w:rPr>
        <w:t>(15</w:t>
      </w:r>
      <w:r w:rsidR="00680C7B" w:rsidRPr="00F749DB">
        <w:rPr>
          <w:rFonts w:ascii="Traditional Arabic" w:hAnsi="Traditional Arabic" w:cs="Traditional Arabic" w:hint="cs"/>
          <w:sz w:val="32"/>
          <w:szCs w:val="32"/>
          <w:vertAlign w:val="superscript"/>
          <w:rtl/>
        </w:rPr>
        <w:t>).</w:t>
      </w:r>
    </w:p>
    <w:p w:rsidR="00977BD1" w:rsidRDefault="00D26DE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680C7B">
        <w:rPr>
          <w:rFonts w:ascii="Traditional Arabic" w:hAnsi="Traditional Arabic" w:cs="Traditional Arabic" w:hint="cs"/>
          <w:sz w:val="32"/>
          <w:szCs w:val="32"/>
          <w:rtl/>
        </w:rPr>
        <w:t>ومنها قوله تعالى</w:t>
      </w:r>
      <w:r w:rsidR="00B7335C">
        <w:rPr>
          <w:rFonts w:ascii="Traditional Arabic" w:hAnsi="Traditional Arabic" w:cs="Traditional Arabic" w:hint="cs"/>
          <w:sz w:val="32"/>
          <w:szCs w:val="32"/>
          <w:rtl/>
        </w:rPr>
        <w:t xml:space="preserve"> </w:t>
      </w:r>
      <w:r w:rsidR="00680C7B">
        <w:rPr>
          <w:rFonts w:ascii="Traditional Arabic" w:hAnsi="Traditional Arabic" w:cs="Traditional Arabic" w:hint="cs"/>
          <w:sz w:val="32"/>
          <w:szCs w:val="32"/>
          <w:rtl/>
        </w:rPr>
        <w:t xml:space="preserve">في دعاء عباد الرحمن: </w:t>
      </w:r>
      <w:r w:rsidR="00B7335C">
        <w:rPr>
          <w:rFonts w:ascii="Traditional Arabic" w:hAnsi="Traditional Arabic" w:cs="Traditional Arabic" w:hint="cs"/>
          <w:sz w:val="32"/>
          <w:szCs w:val="32"/>
          <w:rtl/>
        </w:rPr>
        <w:t>"</w:t>
      </w:r>
      <w:r w:rsidR="00680C7B">
        <w:rPr>
          <w:rFonts w:ascii="Traditional Arabic" w:hAnsi="Traditional Arabic" w:cs="Traditional Arabic" w:hint="cs"/>
          <w:sz w:val="32"/>
          <w:szCs w:val="32"/>
          <w:rtl/>
        </w:rPr>
        <w:t xml:space="preserve">ربنا هب لنا من أزواجنا وذرياتنا قرة أعين واجعلنا للمتقين إماما" الفرقان73. </w:t>
      </w:r>
      <w:r w:rsidR="00D83DE6">
        <w:rPr>
          <w:rFonts w:ascii="Traditional Arabic" w:hAnsi="Traditional Arabic" w:cs="Traditional Arabic" w:hint="cs"/>
          <w:sz w:val="32"/>
          <w:szCs w:val="32"/>
          <w:rtl/>
        </w:rPr>
        <w:t>أى:حجة وقدوة في الخير</w:t>
      </w:r>
      <w:r w:rsidR="00D83DE6" w:rsidRPr="00F749DB">
        <w:rPr>
          <w:rFonts w:ascii="Traditional Arabic" w:hAnsi="Traditional Arabic" w:cs="Traditional Arabic" w:hint="cs"/>
          <w:sz w:val="32"/>
          <w:szCs w:val="32"/>
          <w:vertAlign w:val="superscript"/>
          <w:rtl/>
        </w:rPr>
        <w:t>،(1</w:t>
      </w:r>
      <w:r w:rsidR="00F749DB" w:rsidRPr="00F749DB">
        <w:rPr>
          <w:rFonts w:ascii="Traditional Arabic" w:hAnsi="Traditional Arabic" w:cs="Traditional Arabic" w:hint="cs"/>
          <w:sz w:val="32"/>
          <w:szCs w:val="32"/>
          <w:vertAlign w:val="superscript"/>
          <w:rtl/>
        </w:rPr>
        <w:t>6</w:t>
      </w:r>
      <w:r w:rsidR="00D83DE6" w:rsidRPr="00F749DB">
        <w:rPr>
          <w:rFonts w:ascii="Traditional Arabic" w:hAnsi="Traditional Arabic" w:cs="Traditional Arabic" w:hint="cs"/>
          <w:sz w:val="32"/>
          <w:szCs w:val="32"/>
          <w:vertAlign w:val="superscript"/>
          <w:rtl/>
        </w:rPr>
        <w:t>)</w:t>
      </w:r>
    </w:p>
    <w:p w:rsidR="00D83DE6" w:rsidRDefault="00D83DE6"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والمقاصد الشرعية في هذا المعنى نفهمها جليا فيما ذكره الله من مواصفات أئمة الهدى الذين يقودون أمتهم إلى شاطىء النجاة بما اتصفوا من الاهتداء والالتزام بأوامر الله وترك هوى النفس</w:t>
      </w:r>
      <w:r w:rsidR="007D2059">
        <w:rPr>
          <w:rFonts w:ascii="Traditional Arabic" w:hAnsi="Traditional Arabic" w:cs="Traditional Arabic" w:hint="cs"/>
          <w:sz w:val="32"/>
          <w:szCs w:val="32"/>
          <w:rtl/>
        </w:rPr>
        <w:t xml:space="preserve"> أو هوى الغير</w:t>
      </w:r>
      <w:r>
        <w:rPr>
          <w:rFonts w:ascii="Traditional Arabic" w:hAnsi="Traditional Arabic" w:cs="Traditional Arabic" w:hint="cs"/>
          <w:sz w:val="32"/>
          <w:szCs w:val="32"/>
          <w:rtl/>
        </w:rPr>
        <w:t>، والصبر على الطاعة والثبات والاستقامة على الإيمان</w:t>
      </w:r>
      <w:r w:rsidR="007D2059">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007D2059">
        <w:rPr>
          <w:rFonts w:ascii="Traditional Arabic" w:hAnsi="Traditional Arabic" w:cs="Traditional Arabic" w:hint="cs"/>
          <w:sz w:val="32"/>
          <w:szCs w:val="32"/>
          <w:rtl/>
        </w:rPr>
        <w:t>وذلك في قوله تعالى: " وجعلناهم أئمة يهدون بأمرنا لما صبروا وكانوا بآياتنا يوقنون" السجدة24.</w:t>
      </w:r>
    </w:p>
    <w:p w:rsidR="007354F0" w:rsidRDefault="007D205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وكما ذكر الله أئمة في الصلاح وقادة في الإيمان وقدوة وأمراء في الخير، كذلك ذكر أضدادهم من القواد في الفساد والأمراء في الكفر و</w:t>
      </w:r>
      <w:r w:rsidR="004B29A5">
        <w:rPr>
          <w:rFonts w:ascii="Traditional Arabic" w:hAnsi="Traditional Arabic" w:cs="Traditional Arabic" w:hint="cs"/>
          <w:sz w:val="32"/>
          <w:szCs w:val="32"/>
          <w:rtl/>
        </w:rPr>
        <w:t>ال</w:t>
      </w:r>
      <w:r>
        <w:rPr>
          <w:rFonts w:ascii="Traditional Arabic" w:hAnsi="Traditional Arabic" w:cs="Traditional Arabic" w:hint="cs"/>
          <w:sz w:val="32"/>
          <w:szCs w:val="32"/>
          <w:rtl/>
        </w:rPr>
        <w:t>سادات في الشر وأمر</w:t>
      </w:r>
      <w:r w:rsidR="00401266">
        <w:rPr>
          <w:rFonts w:ascii="Traditional Arabic" w:hAnsi="Traditional Arabic" w:cs="Traditional Arabic" w:hint="cs"/>
          <w:sz w:val="32"/>
          <w:szCs w:val="32"/>
          <w:rtl/>
        </w:rPr>
        <w:t xml:space="preserve"> بمقاتلتهم وجهادهم فقال تعالى: "</w:t>
      </w:r>
      <w:r>
        <w:rPr>
          <w:rFonts w:ascii="Traditional Arabic" w:hAnsi="Traditional Arabic" w:cs="Traditional Arabic" w:hint="cs"/>
          <w:sz w:val="32"/>
          <w:szCs w:val="32"/>
          <w:rtl/>
        </w:rPr>
        <w:t>فقاتلوا أئمة الكفر إنهم لاأيمان لهم لعلهم ينتهون"التوبة12. ومنها قوله تعالى: "وجعلناه</w:t>
      </w:r>
      <w:r w:rsidR="00401266">
        <w:rPr>
          <w:rFonts w:ascii="Traditional Arabic" w:hAnsi="Traditional Arabic" w:cs="Traditional Arabic" w:hint="cs"/>
          <w:sz w:val="32"/>
          <w:szCs w:val="32"/>
          <w:rtl/>
        </w:rPr>
        <w:t>م</w:t>
      </w:r>
      <w:r>
        <w:rPr>
          <w:rFonts w:ascii="Traditional Arabic" w:hAnsi="Traditional Arabic" w:cs="Traditional Arabic" w:hint="cs"/>
          <w:sz w:val="32"/>
          <w:szCs w:val="32"/>
          <w:rtl/>
        </w:rPr>
        <w:t xml:space="preserve"> أئمة يدعون إلى النار ويوم القيامة لاينصرون"</w:t>
      </w:r>
      <w:r w:rsidR="007354F0">
        <w:rPr>
          <w:rFonts w:ascii="Traditional Arabic" w:hAnsi="Traditional Arabic" w:cs="Traditional Arabic" w:hint="cs"/>
          <w:sz w:val="32"/>
          <w:szCs w:val="32"/>
          <w:rtl/>
        </w:rPr>
        <w:t xml:space="preserve"> القصص5.</w:t>
      </w:r>
    </w:p>
    <w:p w:rsidR="00A03329" w:rsidRDefault="00024BC6" w:rsidP="00095D23">
      <w:pPr>
        <w:bidi/>
        <w:spacing w:before="24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ب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B29A5">
        <w:rPr>
          <w:rFonts w:ascii="Traditional Arabic" w:hAnsi="Traditional Arabic" w:cs="Traditional Arabic" w:hint="cs"/>
          <w:b/>
          <w:bCs/>
          <w:sz w:val="32"/>
          <w:szCs w:val="32"/>
          <w:rtl/>
        </w:rPr>
        <w:t>كتاب بني آدم</w:t>
      </w:r>
      <w:r>
        <w:rPr>
          <w:rFonts w:ascii="Traditional Arabic" w:hAnsi="Traditional Arabic" w:cs="Traditional Arabic" w:hint="cs"/>
          <w:sz w:val="32"/>
          <w:szCs w:val="32"/>
          <w:rtl/>
        </w:rPr>
        <w:t>"</w:t>
      </w:r>
      <w:r w:rsidR="00683C9F">
        <w:rPr>
          <w:rFonts w:ascii="Traditional Arabic" w:hAnsi="Traditional Arabic" w:cs="Traditional Arabic" w:hint="cs"/>
          <w:sz w:val="32"/>
          <w:szCs w:val="32"/>
          <w:rtl/>
        </w:rPr>
        <w:t xml:space="preserve"> وذلك في قوله تعالى: "يوم ندعو كل أناس بإمامهم" الإسراء71. أى بكتابهم وسجيل أعمالهم التي عملوا في الدنيا"</w:t>
      </w:r>
      <w:r w:rsidR="00B451A9">
        <w:rPr>
          <w:rFonts w:ascii="Traditional Arabic" w:hAnsi="Traditional Arabic" w:cs="Traditional Arabic" w:hint="cs"/>
          <w:sz w:val="32"/>
          <w:szCs w:val="32"/>
          <w:rtl/>
        </w:rPr>
        <w:t xml:space="preserve"> أو بكتاب التي يأتمون به، أ</w:t>
      </w:r>
      <w:r w:rsidR="004B29A5">
        <w:rPr>
          <w:rFonts w:ascii="Traditional Arabic" w:hAnsi="Traditional Arabic" w:cs="Traditional Arabic" w:hint="cs"/>
          <w:sz w:val="32"/>
          <w:szCs w:val="32"/>
          <w:rtl/>
        </w:rPr>
        <w:t xml:space="preserve"> </w:t>
      </w:r>
      <w:r w:rsidR="00B451A9">
        <w:rPr>
          <w:rFonts w:ascii="Traditional Arabic" w:hAnsi="Traditional Arabic" w:cs="Traditional Arabic" w:hint="cs"/>
          <w:sz w:val="32"/>
          <w:szCs w:val="32"/>
          <w:rtl/>
        </w:rPr>
        <w:t>ه</w:t>
      </w:r>
      <w:r w:rsidR="004B29A5">
        <w:rPr>
          <w:rFonts w:ascii="Traditional Arabic" w:hAnsi="Traditional Arabic" w:cs="Traditional Arabic" w:hint="cs"/>
          <w:sz w:val="32"/>
          <w:szCs w:val="32"/>
          <w:rtl/>
        </w:rPr>
        <w:t>ُ</w:t>
      </w:r>
      <w:r w:rsidR="00B451A9">
        <w:rPr>
          <w:rFonts w:ascii="Traditional Arabic" w:hAnsi="Traditional Arabic" w:cs="Traditional Arabic" w:hint="cs"/>
          <w:sz w:val="32"/>
          <w:szCs w:val="32"/>
          <w:rtl/>
        </w:rPr>
        <w:t>م أهل القرآن أم أهل الإجيل أم أهل التوراة</w:t>
      </w:r>
      <w:r w:rsidR="00BE74EC">
        <w:rPr>
          <w:rFonts w:ascii="Traditional Arabic" w:hAnsi="Traditional Arabic" w:cs="Traditional Arabic" w:hint="cs"/>
          <w:sz w:val="32"/>
          <w:szCs w:val="32"/>
          <w:rtl/>
        </w:rPr>
        <w:t xml:space="preserve"> </w:t>
      </w:r>
      <w:r w:rsidR="00BE74EC" w:rsidRPr="00BE74EC">
        <w:rPr>
          <w:rFonts w:ascii="Traditional Arabic" w:hAnsi="Traditional Arabic" w:cs="Traditional Arabic" w:hint="cs"/>
          <w:sz w:val="32"/>
          <w:szCs w:val="32"/>
          <w:vertAlign w:val="superscript"/>
          <w:rtl/>
        </w:rPr>
        <w:t>(17)</w:t>
      </w:r>
    </w:p>
    <w:p w:rsidR="00977BD1" w:rsidRDefault="00A03329" w:rsidP="004B29A5">
      <w:pPr>
        <w:bidi/>
        <w:spacing w:before="24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والمقاصد الشرعية التي نفهم من هذا المعنى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والله أعلم- هي الهيمنة</w:t>
      </w:r>
      <w:r w:rsidR="00BE74EC">
        <w:rPr>
          <w:rFonts w:ascii="Traditional Arabic" w:hAnsi="Traditional Arabic" w:cs="Traditional Arabic" w:hint="cs"/>
          <w:sz w:val="32"/>
          <w:szCs w:val="32"/>
          <w:rtl/>
        </w:rPr>
        <w:t xml:space="preserve"> الكاملة والمعرفة التامة لأحوال </w:t>
      </w:r>
      <w:r>
        <w:rPr>
          <w:rFonts w:ascii="Traditional Arabic" w:hAnsi="Traditional Arabic" w:cs="Traditional Arabic" w:hint="cs"/>
          <w:sz w:val="32"/>
          <w:szCs w:val="32"/>
          <w:rtl/>
        </w:rPr>
        <w:t>الأمة والإشراف الشامل لجميع مجالات شؤون حياتهم. ولنا أ</w:t>
      </w:r>
      <w:r w:rsidR="004B29A5">
        <w:rPr>
          <w:rFonts w:ascii="Traditional Arabic" w:hAnsi="Traditional Arabic" w:cs="Traditional Arabic" w:hint="cs"/>
          <w:sz w:val="32"/>
          <w:szCs w:val="32"/>
          <w:rtl/>
        </w:rPr>
        <w:t>مثلة حية في حياة الخليفة الراشد</w:t>
      </w:r>
      <w:r>
        <w:rPr>
          <w:rFonts w:ascii="Traditional Arabic" w:hAnsi="Traditional Arabic" w:cs="Traditional Arabic" w:hint="cs"/>
          <w:sz w:val="32"/>
          <w:szCs w:val="32"/>
          <w:rtl/>
        </w:rPr>
        <w:t xml:space="preserve"> الثاني سيدنا عمر الفار</w:t>
      </w:r>
      <w:r w:rsidR="00401266">
        <w:rPr>
          <w:rFonts w:ascii="Traditional Arabic" w:hAnsi="Traditional Arabic" w:cs="Traditional Arabic" w:hint="cs"/>
          <w:sz w:val="32"/>
          <w:szCs w:val="32"/>
          <w:rtl/>
        </w:rPr>
        <w:t>و</w:t>
      </w:r>
      <w:r>
        <w:rPr>
          <w:rFonts w:ascii="Traditional Arabic" w:hAnsi="Traditional Arabic" w:cs="Traditional Arabic" w:hint="cs"/>
          <w:sz w:val="32"/>
          <w:szCs w:val="32"/>
          <w:rtl/>
        </w:rPr>
        <w:t xml:space="preserve">ق بن الخطاب في تفقده أحوال الرعية </w:t>
      </w:r>
      <w:r w:rsidR="00690CF8">
        <w:rPr>
          <w:rFonts w:ascii="Traditional Arabic" w:hAnsi="Traditional Arabic" w:cs="Traditional Arabic" w:hint="cs"/>
          <w:sz w:val="32"/>
          <w:szCs w:val="32"/>
          <w:rtl/>
        </w:rPr>
        <w:t>وتتبعه ش</w:t>
      </w:r>
      <w:r w:rsidR="004B29A5">
        <w:rPr>
          <w:rFonts w:ascii="Traditional Arabic" w:hAnsi="Traditional Arabic" w:cs="Traditional Arabic" w:hint="cs"/>
          <w:sz w:val="32"/>
          <w:szCs w:val="32"/>
          <w:rtl/>
        </w:rPr>
        <w:t xml:space="preserve">ؤونهم ليل نهار، حتى روي عنه عند </w:t>
      </w:r>
      <w:r w:rsidR="00690CF8">
        <w:rPr>
          <w:rFonts w:ascii="Traditional Arabic" w:hAnsi="Traditional Arabic" w:cs="Traditional Arabic" w:hint="cs"/>
          <w:sz w:val="32"/>
          <w:szCs w:val="32"/>
          <w:rtl/>
        </w:rPr>
        <w:t>ما سئل عن تعبه في النهار وسهره طول الليل؟ فأجاب:"لو نمت نهار</w:t>
      </w:r>
      <w:r w:rsidR="00401266">
        <w:rPr>
          <w:rFonts w:ascii="Traditional Arabic" w:hAnsi="Traditional Arabic" w:cs="Traditional Arabic" w:hint="cs"/>
          <w:sz w:val="32"/>
          <w:szCs w:val="32"/>
          <w:rtl/>
        </w:rPr>
        <w:t>ا</w:t>
      </w:r>
      <w:r w:rsidR="00690CF8">
        <w:rPr>
          <w:rFonts w:ascii="Traditional Arabic" w:hAnsi="Traditional Arabic" w:cs="Traditional Arabic" w:hint="cs"/>
          <w:sz w:val="32"/>
          <w:szCs w:val="32"/>
          <w:rtl/>
        </w:rPr>
        <w:t xml:space="preserve"> أضعت الرعية ، ولونمت ليل</w:t>
      </w:r>
      <w:r w:rsidR="00401266">
        <w:rPr>
          <w:rFonts w:ascii="Traditional Arabic" w:hAnsi="Traditional Arabic" w:cs="Traditional Arabic" w:hint="cs"/>
          <w:sz w:val="32"/>
          <w:szCs w:val="32"/>
          <w:rtl/>
        </w:rPr>
        <w:t>ا</w:t>
      </w:r>
      <w:r w:rsidR="00690CF8">
        <w:rPr>
          <w:rFonts w:ascii="Traditional Arabic" w:hAnsi="Traditional Arabic" w:cs="Traditional Arabic" w:hint="cs"/>
          <w:sz w:val="32"/>
          <w:szCs w:val="32"/>
          <w:rtl/>
        </w:rPr>
        <w:t xml:space="preserve"> أضعت نفسي</w:t>
      </w:r>
      <w:r w:rsidR="00401266">
        <w:rPr>
          <w:rFonts w:ascii="Traditional Arabic" w:hAnsi="Traditional Arabic" w:cs="Traditional Arabic" w:hint="cs"/>
          <w:sz w:val="32"/>
          <w:szCs w:val="32"/>
          <w:rtl/>
        </w:rPr>
        <w:t>"</w:t>
      </w:r>
      <w:r w:rsidR="00690CF8">
        <w:rPr>
          <w:rFonts w:ascii="Traditional Arabic" w:hAnsi="Traditional Arabic" w:cs="Traditional Arabic" w:hint="cs"/>
          <w:sz w:val="32"/>
          <w:szCs w:val="32"/>
          <w:rtl/>
        </w:rPr>
        <w:t xml:space="preserve"> رضي الله تعالى عنه وعن سائر إخوانه من الصحابة والتابعين وتابعيهم بإحسان إلى يوم الدين ونحن معهم بمن</w:t>
      </w:r>
      <w:r w:rsidR="004B29A5">
        <w:rPr>
          <w:rFonts w:ascii="Traditional Arabic" w:hAnsi="Traditional Arabic" w:cs="Traditional Arabic" w:hint="cs"/>
          <w:sz w:val="32"/>
          <w:szCs w:val="32"/>
          <w:rtl/>
        </w:rPr>
        <w:t>ّ</w:t>
      </w:r>
      <w:r w:rsidR="00690CF8">
        <w:rPr>
          <w:rFonts w:ascii="Traditional Arabic" w:hAnsi="Traditional Arabic" w:cs="Traditional Arabic" w:hint="cs"/>
          <w:sz w:val="32"/>
          <w:szCs w:val="32"/>
          <w:rtl/>
        </w:rPr>
        <w:t xml:space="preserve">ه وفضله آمين. </w:t>
      </w:r>
      <w:r w:rsidR="00B451A9">
        <w:rPr>
          <w:rFonts w:ascii="Traditional Arabic" w:hAnsi="Traditional Arabic" w:cs="Traditional Arabic" w:hint="cs"/>
          <w:sz w:val="32"/>
          <w:szCs w:val="32"/>
          <w:rtl/>
        </w:rPr>
        <w:t xml:space="preserve"> </w:t>
      </w:r>
      <w:r w:rsidR="007D2059">
        <w:rPr>
          <w:rFonts w:ascii="Traditional Arabic" w:hAnsi="Traditional Arabic" w:cs="Traditional Arabic" w:hint="cs"/>
          <w:sz w:val="32"/>
          <w:szCs w:val="32"/>
          <w:rtl/>
        </w:rPr>
        <w:t xml:space="preserve"> </w:t>
      </w:r>
    </w:p>
    <w:p w:rsidR="00977BD1" w:rsidRDefault="006509D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ج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ED2935">
        <w:rPr>
          <w:rFonts w:ascii="Traditional Arabic" w:hAnsi="Traditional Arabic" w:cs="Traditional Arabic" w:hint="cs"/>
          <w:b/>
          <w:bCs/>
          <w:sz w:val="32"/>
          <w:szCs w:val="32"/>
          <w:rtl/>
        </w:rPr>
        <w:t>"اللوح المحفوظ</w:t>
      </w:r>
      <w:r>
        <w:rPr>
          <w:rFonts w:ascii="Traditional Arabic" w:hAnsi="Traditional Arabic" w:cs="Traditional Arabic" w:hint="cs"/>
          <w:sz w:val="32"/>
          <w:szCs w:val="32"/>
          <w:rtl/>
        </w:rPr>
        <w:t>" وذلك في قوله تعالى: "وكل شيء أحصيناه في إمام مبين" يس 12. أى (كتاب أو أصل بين واضح) أى</w:t>
      </w:r>
      <w:r w:rsidR="003D04EF">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اللوح المحفوظ</w:t>
      </w:r>
      <w:r w:rsidR="00BE74EC">
        <w:rPr>
          <w:rFonts w:ascii="Traditional Arabic" w:hAnsi="Traditional Arabic" w:cs="Traditional Arabic" w:hint="cs"/>
          <w:sz w:val="32"/>
          <w:szCs w:val="32"/>
          <w:rtl/>
        </w:rPr>
        <w:t xml:space="preserve"> </w:t>
      </w:r>
      <w:r w:rsidR="00BE74EC" w:rsidRPr="00BE74EC">
        <w:rPr>
          <w:rFonts w:ascii="Traditional Arabic" w:hAnsi="Traditional Arabic" w:cs="Traditional Arabic" w:hint="cs"/>
          <w:sz w:val="32"/>
          <w:szCs w:val="32"/>
          <w:vertAlign w:val="superscript"/>
          <w:rtl/>
        </w:rPr>
        <w:t>(18</w:t>
      </w:r>
      <w:r w:rsidR="003D04EF" w:rsidRPr="00BE74EC">
        <w:rPr>
          <w:rFonts w:ascii="Traditional Arabic" w:hAnsi="Traditional Arabic" w:cs="Traditional Arabic" w:hint="cs"/>
          <w:sz w:val="32"/>
          <w:szCs w:val="32"/>
          <w:vertAlign w:val="superscript"/>
          <w:rtl/>
        </w:rPr>
        <w:t>).</w:t>
      </w:r>
    </w:p>
    <w:p w:rsidR="00977BD1" w:rsidRDefault="003D04EF" w:rsidP="00ED2935">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فالعلاقة بين دلالة كلمة "الإمامة" هنا والمقاصد الشرعية هى:</w:t>
      </w:r>
      <w:r w:rsidR="00690CF9">
        <w:rPr>
          <w:rFonts w:ascii="Traditional Arabic" w:hAnsi="Traditional Arabic" w:cs="Traditional Arabic" w:hint="cs"/>
          <w:sz w:val="32"/>
          <w:szCs w:val="32"/>
          <w:rtl/>
        </w:rPr>
        <w:t>المعرفة الكاملة والخبرة الواسعة والوعي اليقظ بكل ما يحيط بمسؤولية الإمامة من شروط ومتطلباتها، وملاحظة ما في الرعية من فر</w:t>
      </w:r>
      <w:r w:rsidR="00401266">
        <w:rPr>
          <w:rFonts w:ascii="Traditional Arabic" w:hAnsi="Traditional Arabic" w:cs="Traditional Arabic" w:hint="cs"/>
          <w:sz w:val="32"/>
          <w:szCs w:val="32"/>
          <w:rtl/>
        </w:rPr>
        <w:t>وق فردية وطبيعة ج</w:t>
      </w:r>
      <w:r w:rsidR="00690CF9">
        <w:rPr>
          <w:rFonts w:ascii="Traditional Arabic" w:hAnsi="Traditional Arabic" w:cs="Traditional Arabic" w:hint="cs"/>
          <w:sz w:val="32"/>
          <w:szCs w:val="32"/>
          <w:rtl/>
        </w:rPr>
        <w:t>بلية ليتسنى لمن تقلد مسؤولية الإمامة أساليب المعاملة مع أفراد الرعية كل على حسب عقولهم ومستواه</w:t>
      </w:r>
      <w:r w:rsidR="00401266">
        <w:rPr>
          <w:rFonts w:ascii="Traditional Arabic" w:hAnsi="Traditional Arabic" w:cs="Traditional Arabic" w:hint="cs"/>
          <w:sz w:val="32"/>
          <w:szCs w:val="32"/>
          <w:rtl/>
        </w:rPr>
        <w:t>م</w:t>
      </w:r>
      <w:r w:rsidR="00690CF9">
        <w:rPr>
          <w:rFonts w:ascii="Traditional Arabic" w:hAnsi="Traditional Arabic" w:cs="Traditional Arabic" w:hint="cs"/>
          <w:sz w:val="32"/>
          <w:szCs w:val="32"/>
          <w:rtl/>
        </w:rPr>
        <w:t xml:space="preserve"> المعرفي.</w:t>
      </w:r>
    </w:p>
    <w:p w:rsidR="00690CF9" w:rsidRDefault="00690CF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ذلك</w:t>
      </w:r>
      <w:r w:rsidR="00ED2935">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لأنه لكمال صفة الإمامة في رسول الله محمد صلى الله عليه وسلم</w:t>
      </w:r>
      <w:r w:rsidR="00ED2935">
        <w:rPr>
          <w:rFonts w:ascii="Traditional Arabic" w:hAnsi="Traditional Arabic" w:cs="Traditional Arabic" w:hint="cs"/>
          <w:sz w:val="32"/>
          <w:szCs w:val="32"/>
          <w:rtl/>
        </w:rPr>
        <w:t xml:space="preserve"> كان يعامل أصحاب</w:t>
      </w:r>
      <w:r w:rsidR="00790036">
        <w:rPr>
          <w:rFonts w:ascii="Traditional Arabic" w:hAnsi="Traditional Arabic" w:cs="Traditional Arabic" w:hint="cs"/>
          <w:sz w:val="32"/>
          <w:szCs w:val="32"/>
          <w:rtl/>
        </w:rPr>
        <w:t>ه الحضريين منهم والبدويين على حسب عقولهم ومستواهم المعرفي بالإضافة إلى رحمة الله ف</w:t>
      </w:r>
      <w:r w:rsidR="00401266">
        <w:rPr>
          <w:rFonts w:ascii="Traditional Arabic" w:hAnsi="Traditional Arabic" w:cs="Traditional Arabic" w:hint="cs"/>
          <w:sz w:val="32"/>
          <w:szCs w:val="32"/>
          <w:rtl/>
        </w:rPr>
        <w:t>ي</w:t>
      </w:r>
      <w:r w:rsidR="00790036">
        <w:rPr>
          <w:rFonts w:ascii="Traditional Arabic" w:hAnsi="Traditional Arabic" w:cs="Traditional Arabic" w:hint="cs"/>
          <w:sz w:val="32"/>
          <w:szCs w:val="32"/>
          <w:rtl/>
        </w:rPr>
        <w:t xml:space="preserve"> قوله تعالى : "وبما رحمة من الله لنت لهم ولو كنت فظ غليظ القلب لانفضوا من حولك</w:t>
      </w:r>
      <w:r w:rsidR="00ED2935">
        <w:rPr>
          <w:rFonts w:ascii="Traditional Arabic" w:hAnsi="Traditional Arabic" w:cs="Traditional Arabic" w:hint="cs"/>
          <w:sz w:val="32"/>
          <w:szCs w:val="32"/>
          <w:rtl/>
        </w:rPr>
        <w:t>"آل عمران159</w:t>
      </w:r>
      <w:r w:rsidR="00790036">
        <w:rPr>
          <w:rFonts w:ascii="Traditional Arabic" w:hAnsi="Traditional Arabic" w:cs="Traditional Arabic" w:hint="cs"/>
          <w:sz w:val="32"/>
          <w:szCs w:val="32"/>
          <w:rtl/>
        </w:rPr>
        <w:t>. لذا يقول صلى الله عليه وسلم : "أمرت أن أعامل الناس على حسب عقولهم".</w:t>
      </w:r>
    </w:p>
    <w:p w:rsidR="00977BD1" w:rsidRDefault="00D14AD7"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د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ED2935">
        <w:rPr>
          <w:rFonts w:ascii="Traditional Arabic" w:hAnsi="Traditional Arabic" w:cs="Traditional Arabic" w:hint="cs"/>
          <w:b/>
          <w:bCs/>
          <w:sz w:val="32"/>
          <w:szCs w:val="32"/>
          <w:rtl/>
        </w:rPr>
        <w:t>التوراة"</w:t>
      </w:r>
      <w:r>
        <w:rPr>
          <w:rFonts w:ascii="Traditional Arabic" w:hAnsi="Traditional Arabic" w:cs="Traditional Arabic" w:hint="cs"/>
          <w:sz w:val="32"/>
          <w:szCs w:val="32"/>
          <w:rtl/>
        </w:rPr>
        <w:t xml:space="preserve"> ومنه قوله تعالى: "ومن قبله كتاب موسى إماما ورحمة"الأحقاف 12.</w:t>
      </w:r>
      <w:r w:rsidR="00333C2F">
        <w:rPr>
          <w:rFonts w:ascii="Traditional Arabic" w:hAnsi="Traditional Arabic" w:cs="Traditional Arabic" w:hint="cs"/>
          <w:sz w:val="32"/>
          <w:szCs w:val="32"/>
          <w:rtl/>
        </w:rPr>
        <w:t xml:space="preserve">يعني: جعلنا التوراة إماما يقتدى </w:t>
      </w:r>
      <w:r w:rsidR="00401266">
        <w:rPr>
          <w:rFonts w:ascii="Traditional Arabic" w:hAnsi="Traditional Arabic" w:cs="Traditional Arabic" w:hint="cs"/>
          <w:sz w:val="32"/>
          <w:szCs w:val="32"/>
          <w:rtl/>
        </w:rPr>
        <w:t xml:space="preserve">به </w:t>
      </w:r>
      <w:r w:rsidR="00333C2F">
        <w:rPr>
          <w:rFonts w:ascii="Traditional Arabic" w:hAnsi="Traditional Arabic" w:cs="Traditional Arabic" w:hint="cs"/>
          <w:sz w:val="32"/>
          <w:szCs w:val="32"/>
          <w:rtl/>
        </w:rPr>
        <w:t>ورحمة لمن آمن بها، ونظيره في سورة هود "ومن قبله كتاب موسى إماما" هود 12.</w:t>
      </w:r>
    </w:p>
    <w:p w:rsidR="00F6420B" w:rsidRDefault="00333C2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فالعلاقة</w:t>
      </w:r>
      <w:r w:rsidR="00401266">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كمال الاتباع لما أوحى الله إلى رسله</w:t>
      </w:r>
      <w:r w:rsidR="00F75D1F">
        <w:rPr>
          <w:rFonts w:ascii="Traditional Arabic" w:hAnsi="Traditional Arabic" w:cs="Traditional Arabic" w:hint="cs"/>
          <w:sz w:val="32"/>
          <w:szCs w:val="32"/>
          <w:rtl/>
        </w:rPr>
        <w:t xml:space="preserve"> ووجوبه</w:t>
      </w:r>
      <w:r>
        <w:rPr>
          <w:rFonts w:ascii="Traditional Arabic" w:hAnsi="Traditional Arabic" w:cs="Traditional Arabic" w:hint="cs"/>
          <w:sz w:val="32"/>
          <w:szCs w:val="32"/>
          <w:rtl/>
        </w:rPr>
        <w:t>، وكون الإمام أسوة حسنة والقدوة الصالحة والنموذج الحي، والتوافق بين القول والعمل،</w:t>
      </w:r>
      <w:r w:rsidR="00F6420B">
        <w:rPr>
          <w:rFonts w:ascii="Traditional Arabic" w:hAnsi="Traditional Arabic" w:cs="Traditional Arabic" w:hint="cs"/>
          <w:sz w:val="32"/>
          <w:szCs w:val="32"/>
          <w:rtl/>
        </w:rPr>
        <w:t xml:space="preserve"> وقد تضمن السياق </w:t>
      </w:r>
      <w:r w:rsidR="00A24127">
        <w:rPr>
          <w:rFonts w:ascii="Traditional Arabic" w:hAnsi="Traditional Arabic" w:cs="Traditional Arabic" w:hint="cs"/>
          <w:sz w:val="32"/>
          <w:szCs w:val="32"/>
          <w:rtl/>
        </w:rPr>
        <w:t>"</w:t>
      </w:r>
      <w:r w:rsidR="00F6420B">
        <w:rPr>
          <w:rFonts w:ascii="Traditional Arabic" w:hAnsi="Traditional Arabic" w:cs="Traditional Arabic" w:hint="cs"/>
          <w:sz w:val="32"/>
          <w:szCs w:val="32"/>
          <w:rtl/>
        </w:rPr>
        <w:t xml:space="preserve">القرآن </w:t>
      </w:r>
      <w:r w:rsidR="00A24127">
        <w:rPr>
          <w:rFonts w:ascii="Traditional Arabic" w:hAnsi="Traditional Arabic" w:cs="Traditional Arabic" w:hint="cs"/>
          <w:sz w:val="32"/>
          <w:szCs w:val="32"/>
          <w:rtl/>
        </w:rPr>
        <w:t>الكريم"</w:t>
      </w:r>
      <w:r w:rsidR="00F6420B">
        <w:rPr>
          <w:rFonts w:ascii="Traditional Arabic" w:hAnsi="Traditional Arabic" w:cs="Traditional Arabic" w:hint="cs"/>
          <w:sz w:val="32"/>
          <w:szCs w:val="32"/>
          <w:rtl/>
        </w:rPr>
        <w:t xml:space="preserve">لأن هاء الضمير </w:t>
      </w:r>
      <w:r w:rsidR="00A24127">
        <w:rPr>
          <w:rFonts w:ascii="Traditional Arabic" w:hAnsi="Traditional Arabic" w:cs="Traditional Arabic" w:hint="cs"/>
          <w:sz w:val="32"/>
          <w:szCs w:val="32"/>
          <w:rtl/>
        </w:rPr>
        <w:t>ي</w:t>
      </w:r>
      <w:r w:rsidR="00F6420B">
        <w:rPr>
          <w:rFonts w:ascii="Traditional Arabic" w:hAnsi="Traditional Arabic" w:cs="Traditional Arabic" w:hint="cs"/>
          <w:sz w:val="32"/>
          <w:szCs w:val="32"/>
          <w:rtl/>
        </w:rPr>
        <w:t xml:space="preserve">عود إلى القرآن، فإن الإمام الأول صلى الله عليه وسلم كان قدوة حسنة </w:t>
      </w:r>
      <w:r w:rsidR="00A24127">
        <w:rPr>
          <w:rFonts w:ascii="Traditional Arabic" w:hAnsi="Traditional Arabic" w:cs="Traditional Arabic" w:hint="cs"/>
          <w:sz w:val="32"/>
          <w:szCs w:val="32"/>
          <w:rtl/>
        </w:rPr>
        <w:t xml:space="preserve"> للأمة البشرية بأجمعهم </w:t>
      </w:r>
      <w:r w:rsidR="00F6420B">
        <w:rPr>
          <w:rFonts w:ascii="Traditional Arabic" w:hAnsi="Traditional Arabic" w:cs="Traditional Arabic" w:hint="cs"/>
          <w:sz w:val="32"/>
          <w:szCs w:val="32"/>
          <w:rtl/>
        </w:rPr>
        <w:t>لقوله تعالى: "لقد كان لكم في رسول الله أسوة حسنة لمن كان يرجو الله واليوم الآخر وذكر الله كثيرا" الأحزاب</w:t>
      </w:r>
      <w:r w:rsidR="00E5752C">
        <w:rPr>
          <w:rFonts w:ascii="Traditional Arabic" w:hAnsi="Traditional Arabic" w:cs="Traditional Arabic" w:hint="cs"/>
          <w:sz w:val="32"/>
          <w:szCs w:val="32"/>
          <w:rtl/>
        </w:rPr>
        <w:t>21</w:t>
      </w:r>
      <w:r w:rsidR="00F6420B">
        <w:rPr>
          <w:rFonts w:ascii="Traditional Arabic" w:hAnsi="Traditional Arabic" w:cs="Traditional Arabic" w:hint="cs"/>
          <w:sz w:val="32"/>
          <w:szCs w:val="32"/>
          <w:rtl/>
        </w:rPr>
        <w:t>.</w:t>
      </w:r>
    </w:p>
    <w:p w:rsidR="00333C2F" w:rsidRDefault="00F6420B" w:rsidP="00256D5F">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ه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"الطريق الواضح" وذلك في قوله تعالى عن </w:t>
      </w:r>
      <w:r w:rsidR="00A24127">
        <w:rPr>
          <w:rFonts w:ascii="Traditional Arabic" w:hAnsi="Traditional Arabic" w:cs="Traditional Arabic" w:hint="cs"/>
          <w:sz w:val="32"/>
          <w:szCs w:val="32"/>
          <w:rtl/>
        </w:rPr>
        <w:t>إهلاكه لقوم لوط وشعيب عليهما وعلى نبينا محمد أفضل الصلاة وأتم السلام قال تعالى:</w:t>
      </w:r>
      <w:r w:rsidR="00256D5F">
        <w:rPr>
          <w:rFonts w:ascii="Traditional Arabic" w:hAnsi="Traditional Arabic" w:cs="Traditional Arabic" w:hint="cs"/>
          <w:sz w:val="32"/>
          <w:szCs w:val="32"/>
          <w:rtl/>
        </w:rPr>
        <w:t xml:space="preserve"> </w:t>
      </w:r>
      <w:r w:rsidR="00A24127">
        <w:rPr>
          <w:rFonts w:ascii="Traditional Arabic" w:hAnsi="Traditional Arabic" w:cs="Traditional Arabic" w:hint="cs"/>
          <w:sz w:val="32"/>
          <w:szCs w:val="32"/>
          <w:rtl/>
        </w:rPr>
        <w:t xml:space="preserve">"وإن كان أصحاب الأيكة لظالمين فانتقمنا منهم وإنهما لبإمام مبين"الحجر78-79. </w:t>
      </w:r>
      <w:r>
        <w:rPr>
          <w:rFonts w:ascii="Traditional Arabic" w:hAnsi="Traditional Arabic" w:cs="Traditional Arabic" w:hint="cs"/>
          <w:sz w:val="32"/>
          <w:szCs w:val="32"/>
          <w:rtl/>
        </w:rPr>
        <w:t xml:space="preserve">  </w:t>
      </w:r>
      <w:r w:rsidR="00A978E5">
        <w:rPr>
          <w:rFonts w:ascii="Traditional Arabic" w:hAnsi="Traditional Arabic" w:cs="Traditional Arabic" w:hint="cs"/>
          <w:sz w:val="32"/>
          <w:szCs w:val="32"/>
          <w:rtl/>
        </w:rPr>
        <w:t>أى الطريق الواضح الذي</w:t>
      </w:r>
      <w:r w:rsidR="008354DC">
        <w:rPr>
          <w:rFonts w:ascii="Traditional Arabic" w:hAnsi="Traditional Arabic" w:cs="Traditional Arabic" w:hint="cs"/>
          <w:sz w:val="32"/>
          <w:szCs w:val="32"/>
          <w:rtl/>
        </w:rPr>
        <w:t xml:space="preserve"> يتبعونه في أسفاره</w:t>
      </w:r>
      <w:r w:rsidR="00BE74EC">
        <w:rPr>
          <w:rFonts w:ascii="Traditional Arabic" w:hAnsi="Traditional Arabic" w:cs="Traditional Arabic" w:hint="cs"/>
          <w:sz w:val="32"/>
          <w:szCs w:val="32"/>
          <w:rtl/>
        </w:rPr>
        <w:t>م يعتبر بهما من خاف وعيد الله</w:t>
      </w:r>
      <w:r w:rsidR="00BE74EC" w:rsidRPr="00BE74EC">
        <w:rPr>
          <w:rFonts w:ascii="Traditional Arabic" w:hAnsi="Traditional Arabic" w:cs="Traditional Arabic" w:hint="cs"/>
          <w:sz w:val="32"/>
          <w:szCs w:val="32"/>
          <w:vertAlign w:val="superscript"/>
          <w:rtl/>
        </w:rPr>
        <w:t xml:space="preserve">"(19 </w:t>
      </w:r>
      <w:r w:rsidR="008354DC" w:rsidRPr="00BE74EC">
        <w:rPr>
          <w:rFonts w:ascii="Traditional Arabic" w:hAnsi="Traditional Arabic" w:cs="Traditional Arabic" w:hint="cs"/>
          <w:sz w:val="32"/>
          <w:szCs w:val="32"/>
          <w:vertAlign w:val="superscript"/>
          <w:rtl/>
        </w:rPr>
        <w:t>).</w:t>
      </w:r>
    </w:p>
    <w:p w:rsidR="008354DC" w:rsidRDefault="00281C93"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فالعلاقة بين دلالة </w:t>
      </w:r>
      <w:r w:rsidR="008354DC">
        <w:rPr>
          <w:rFonts w:ascii="Traditional Arabic" w:hAnsi="Traditional Arabic" w:cs="Traditional Arabic" w:hint="cs"/>
          <w:sz w:val="32"/>
          <w:szCs w:val="32"/>
          <w:rtl/>
        </w:rPr>
        <w:t>لفظ " الإمامة" والمقاصد الشرعية هنا:</w:t>
      </w:r>
      <w:r>
        <w:rPr>
          <w:rFonts w:ascii="Traditional Arabic" w:hAnsi="Traditional Arabic" w:cs="Traditional Arabic" w:hint="cs"/>
          <w:sz w:val="32"/>
          <w:szCs w:val="32"/>
          <w:rtl/>
        </w:rPr>
        <w:t xml:space="preserve"> </w:t>
      </w:r>
      <w:r w:rsidR="008354DC">
        <w:rPr>
          <w:rFonts w:ascii="Traditional Arabic" w:hAnsi="Traditional Arabic" w:cs="Traditional Arabic" w:hint="cs"/>
          <w:sz w:val="32"/>
          <w:szCs w:val="32"/>
          <w:rtl/>
        </w:rPr>
        <w:t>الوضوح والبيان والبصيرة واليقين في العمل واتخاذ القرار والدعوة والرسالة والثبات والاستقامة على الهدى، فجميع الرسل والأنبياء الذين هم أئمة الهدى لأصحابهم وأمتهم</w:t>
      </w:r>
      <w:r w:rsidR="00EC3EC7">
        <w:rPr>
          <w:rFonts w:ascii="Traditional Arabic" w:hAnsi="Traditional Arabic" w:cs="Traditional Arabic" w:hint="cs"/>
          <w:sz w:val="32"/>
          <w:szCs w:val="32"/>
          <w:rtl/>
        </w:rPr>
        <w:t xml:space="preserve">، تجد الأمانة والإبانة والطهارة والوضوح في نسبهم وسلوكهم ورسالاتهم، قال تعالى: "قل هذه سبيلي أدعو إلى الله على بصيرة أنا ومن اتبعني وما أنا من المشركين" </w:t>
      </w:r>
      <w:r w:rsidR="00256D5F">
        <w:rPr>
          <w:rFonts w:ascii="Traditional Arabic" w:hAnsi="Traditional Arabic" w:cs="Traditional Arabic" w:hint="cs"/>
          <w:sz w:val="32"/>
          <w:szCs w:val="32"/>
          <w:rtl/>
        </w:rPr>
        <w:t xml:space="preserve">يوسف108. </w:t>
      </w:r>
      <w:r w:rsidR="00EC3EC7">
        <w:rPr>
          <w:rFonts w:ascii="Traditional Arabic" w:hAnsi="Traditional Arabic" w:cs="Traditional Arabic" w:hint="cs"/>
          <w:sz w:val="32"/>
          <w:szCs w:val="32"/>
          <w:rtl/>
        </w:rPr>
        <w:t>ويقول جل شأنه: " أنى لهم الذكرى وقد جاءهم رسول مبين"" الدخان</w:t>
      </w:r>
      <w:r>
        <w:rPr>
          <w:rFonts w:ascii="Traditional Arabic" w:hAnsi="Traditional Arabic" w:cs="Traditional Arabic" w:hint="cs"/>
          <w:sz w:val="32"/>
          <w:szCs w:val="32"/>
          <w:rtl/>
        </w:rPr>
        <w:t>13.</w:t>
      </w:r>
      <w:r w:rsidR="00EC3EC7">
        <w:rPr>
          <w:rFonts w:ascii="Traditional Arabic" w:hAnsi="Traditional Arabic" w:cs="Traditional Arabic" w:hint="cs"/>
          <w:sz w:val="32"/>
          <w:szCs w:val="32"/>
          <w:rtl/>
        </w:rPr>
        <w:t xml:space="preserve">  أى"واضح الرسالة و</w:t>
      </w:r>
      <w:r w:rsidR="00C52299">
        <w:rPr>
          <w:rFonts w:ascii="Traditional Arabic" w:hAnsi="Traditional Arabic" w:cs="Traditional Arabic" w:hint="cs"/>
          <w:sz w:val="32"/>
          <w:szCs w:val="32"/>
          <w:rtl/>
        </w:rPr>
        <w:t xml:space="preserve">بين </w:t>
      </w:r>
      <w:r w:rsidR="00EC3EC7">
        <w:rPr>
          <w:rFonts w:ascii="Traditional Arabic" w:hAnsi="Traditional Arabic" w:cs="Traditional Arabic" w:hint="cs"/>
          <w:sz w:val="32"/>
          <w:szCs w:val="32"/>
          <w:rtl/>
        </w:rPr>
        <w:t>لهدف</w:t>
      </w:r>
      <w:r w:rsidR="00C52299" w:rsidRPr="000B4407">
        <w:rPr>
          <w:rFonts w:ascii="Traditional Arabic" w:hAnsi="Traditional Arabic" w:cs="Traditional Arabic" w:hint="cs"/>
          <w:sz w:val="32"/>
          <w:szCs w:val="32"/>
          <w:vertAlign w:val="superscript"/>
          <w:rtl/>
        </w:rPr>
        <w:t>(</w:t>
      </w:r>
      <w:r w:rsidR="00BE74EC" w:rsidRPr="000B4407">
        <w:rPr>
          <w:rFonts w:ascii="Traditional Arabic" w:hAnsi="Traditional Arabic" w:cs="Traditional Arabic" w:hint="cs"/>
          <w:sz w:val="32"/>
          <w:szCs w:val="32"/>
          <w:vertAlign w:val="superscript"/>
          <w:rtl/>
        </w:rPr>
        <w:t>20</w:t>
      </w:r>
      <w:r w:rsidR="00C52299" w:rsidRPr="000B4407">
        <w:rPr>
          <w:rFonts w:ascii="Traditional Arabic" w:hAnsi="Traditional Arabic" w:cs="Traditional Arabic" w:hint="cs"/>
          <w:sz w:val="32"/>
          <w:szCs w:val="32"/>
          <w:vertAlign w:val="superscript"/>
          <w:rtl/>
        </w:rPr>
        <w:t>)</w:t>
      </w:r>
      <w:r w:rsidR="00EC3EC7">
        <w:rPr>
          <w:rFonts w:ascii="Traditional Arabic" w:hAnsi="Traditional Arabic" w:cs="Traditional Arabic" w:hint="cs"/>
          <w:sz w:val="32"/>
          <w:szCs w:val="32"/>
          <w:rtl/>
        </w:rPr>
        <w:t xml:space="preserve"> طاهر النسب وظاهر الحال والسلوك. هكذا يجب أن يكون الإمام ومن تكلف مسؤولية واضح الحال غير مشتبه</w:t>
      </w:r>
      <w:r w:rsidR="00F14856">
        <w:rPr>
          <w:rFonts w:ascii="Traditional Arabic" w:hAnsi="Traditional Arabic" w:cs="Traditional Arabic" w:hint="cs"/>
          <w:sz w:val="32"/>
          <w:szCs w:val="32"/>
          <w:rtl/>
        </w:rPr>
        <w:t xml:space="preserve"> فيها ولا متهم بفسق ولا كبيرة ولا ظنين في النسب والأصل والفرع.</w:t>
      </w:r>
    </w:p>
    <w:p w:rsidR="00892DAA" w:rsidRDefault="00892DAA" w:rsidP="00095D23">
      <w:pPr>
        <w:bidi/>
        <w:jc w:val="both"/>
        <w:rPr>
          <w:rFonts w:ascii="Traditional Arabic" w:hAnsi="Traditional Arabic" w:cs="Traditional Arabic"/>
          <w:b/>
          <w:bCs/>
          <w:sz w:val="32"/>
          <w:szCs w:val="32"/>
          <w:rtl/>
        </w:rPr>
      </w:pPr>
      <w:r>
        <w:rPr>
          <w:rFonts w:ascii="Traditional Arabic" w:hAnsi="Traditional Arabic" w:cs="Traditional Arabic" w:hint="cs"/>
          <w:sz w:val="32"/>
          <w:szCs w:val="32"/>
          <w:rtl/>
        </w:rPr>
        <w:lastRenderedPageBreak/>
        <w:t xml:space="preserve">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892DAA">
        <w:rPr>
          <w:rFonts w:ascii="Traditional Arabic" w:hAnsi="Traditional Arabic" w:cs="Traditional Arabic" w:hint="cs"/>
          <w:b/>
          <w:bCs/>
          <w:sz w:val="32"/>
          <w:szCs w:val="32"/>
          <w:rtl/>
        </w:rPr>
        <w:t>في ال</w:t>
      </w:r>
      <w:r w:rsidR="007652B8">
        <w:rPr>
          <w:rFonts w:ascii="Traditional Arabic" w:hAnsi="Traditional Arabic" w:cs="Traditional Arabic" w:hint="cs"/>
          <w:b/>
          <w:bCs/>
          <w:sz w:val="32"/>
          <w:szCs w:val="32"/>
          <w:rtl/>
        </w:rPr>
        <w:t>أ</w:t>
      </w:r>
      <w:r w:rsidRPr="00892DAA">
        <w:rPr>
          <w:rFonts w:ascii="Traditional Arabic" w:hAnsi="Traditional Arabic" w:cs="Traditional Arabic" w:hint="cs"/>
          <w:b/>
          <w:bCs/>
          <w:sz w:val="32"/>
          <w:szCs w:val="32"/>
          <w:rtl/>
        </w:rPr>
        <w:t>ح</w:t>
      </w:r>
      <w:r w:rsidR="007652B8">
        <w:rPr>
          <w:rFonts w:ascii="Traditional Arabic" w:hAnsi="Traditional Arabic" w:cs="Traditional Arabic" w:hint="cs"/>
          <w:b/>
          <w:bCs/>
          <w:sz w:val="32"/>
          <w:szCs w:val="32"/>
          <w:rtl/>
        </w:rPr>
        <w:t>ا</w:t>
      </w:r>
      <w:r w:rsidRPr="00892DAA">
        <w:rPr>
          <w:rFonts w:ascii="Traditional Arabic" w:hAnsi="Traditional Arabic" w:cs="Traditional Arabic" w:hint="cs"/>
          <w:b/>
          <w:bCs/>
          <w:sz w:val="32"/>
          <w:szCs w:val="32"/>
          <w:rtl/>
        </w:rPr>
        <w:t>ديث النبوي</w:t>
      </w:r>
      <w:r w:rsidR="007652B8">
        <w:rPr>
          <w:rFonts w:ascii="Traditional Arabic" w:hAnsi="Traditional Arabic" w:cs="Traditional Arabic" w:hint="cs"/>
          <w:b/>
          <w:bCs/>
          <w:sz w:val="32"/>
          <w:szCs w:val="32"/>
          <w:rtl/>
        </w:rPr>
        <w:t>ة</w:t>
      </w:r>
      <w:r w:rsidRPr="00892DAA">
        <w:rPr>
          <w:rFonts w:ascii="Traditional Arabic" w:hAnsi="Traditional Arabic" w:cs="Traditional Arabic" w:hint="cs"/>
          <w:b/>
          <w:bCs/>
          <w:sz w:val="32"/>
          <w:szCs w:val="32"/>
          <w:rtl/>
        </w:rPr>
        <w:t xml:space="preserve"> الشريف</w:t>
      </w:r>
      <w:r w:rsidR="007652B8">
        <w:rPr>
          <w:rFonts w:ascii="Traditional Arabic" w:hAnsi="Traditional Arabic" w:cs="Traditional Arabic" w:hint="cs"/>
          <w:b/>
          <w:bCs/>
          <w:sz w:val="32"/>
          <w:szCs w:val="32"/>
          <w:rtl/>
        </w:rPr>
        <w:t>ة</w:t>
      </w:r>
    </w:p>
    <w:p w:rsidR="00892DAA" w:rsidRDefault="00892DA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وأما كلمة "</w:t>
      </w:r>
      <w:r w:rsidRPr="00892DAA">
        <w:rPr>
          <w:rFonts w:ascii="Traditional Arabic" w:hAnsi="Traditional Arabic" w:cs="Traditional Arabic" w:hint="cs"/>
          <w:sz w:val="32"/>
          <w:szCs w:val="32"/>
          <w:rtl/>
        </w:rPr>
        <w:t>الإمامة</w:t>
      </w:r>
      <w:r>
        <w:rPr>
          <w:rFonts w:ascii="Traditional Arabic" w:hAnsi="Traditional Arabic" w:cs="Traditional Arabic" w:hint="cs"/>
          <w:sz w:val="32"/>
          <w:szCs w:val="32"/>
          <w:rtl/>
        </w:rPr>
        <w:t>" في الأحاديث النبوية الشريفة</w:t>
      </w:r>
      <w:r w:rsidR="007652B8">
        <w:rPr>
          <w:rFonts w:ascii="Traditional Arabic" w:hAnsi="Traditional Arabic" w:cs="Traditional Arabic" w:hint="cs"/>
          <w:sz w:val="32"/>
          <w:szCs w:val="32"/>
          <w:rtl/>
        </w:rPr>
        <w:t xml:space="preserve"> فيدور معناها فيها حول المعنيين الرئيسين:</w:t>
      </w:r>
    </w:p>
    <w:p w:rsidR="007652B8" w:rsidRDefault="007652B8"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256D5F">
        <w:rPr>
          <w:rFonts w:ascii="Traditional Arabic" w:hAnsi="Traditional Arabic" w:cs="Traditional Arabic" w:hint="cs"/>
          <w:b/>
          <w:bCs/>
          <w:sz w:val="32"/>
          <w:szCs w:val="32"/>
          <w:rtl/>
        </w:rPr>
        <w:t>الخليفة والقائد في الخير</w:t>
      </w:r>
      <w:r>
        <w:rPr>
          <w:rFonts w:ascii="Traditional Arabic" w:hAnsi="Traditional Arabic" w:cs="Traditional Arabic" w:hint="cs"/>
          <w:sz w:val="32"/>
          <w:szCs w:val="32"/>
          <w:rtl/>
        </w:rPr>
        <w:t xml:space="preserve"> الذي يقتدى به في الخير، وذلك في قوله صلى الله عليه وسلم:"سبعة يظلهم الله في ظله يوم لاظل إلا ظله "إمام عدل.......</w:t>
      </w:r>
      <w:r w:rsidR="002979E7">
        <w:rPr>
          <w:rFonts w:ascii="Traditional Arabic" w:hAnsi="Traditional Arabic" w:cs="Traditional Arabic" w:hint="cs"/>
          <w:sz w:val="32"/>
          <w:szCs w:val="32"/>
          <w:rtl/>
        </w:rPr>
        <w:t>" وقوله صلى الله عليه وسلم: "إذا كنتم ثلاثا فأموا واحدا.... أى "اختاروا واحدا منكم أميرا فيكم وقائدا لكم تأتمرون بأمره وتعملون على إشارته ولا تكونوا كالأغنام المهملة.</w:t>
      </w:r>
    </w:p>
    <w:p w:rsidR="002979E7" w:rsidRDefault="002979E7"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256D5F">
        <w:rPr>
          <w:rFonts w:ascii="Traditional Arabic" w:hAnsi="Traditional Arabic" w:cs="Traditional Arabic" w:hint="cs"/>
          <w:b/>
          <w:bCs/>
          <w:sz w:val="32"/>
          <w:szCs w:val="32"/>
          <w:rtl/>
        </w:rPr>
        <w:t>من يؤتم به في الصلاة</w:t>
      </w:r>
      <w:r w:rsidR="00FE2F13" w:rsidRPr="00256D5F">
        <w:rPr>
          <w:rFonts w:ascii="Traditional Arabic" w:hAnsi="Traditional Arabic" w:cs="Traditional Arabic" w:hint="cs"/>
          <w:b/>
          <w:bCs/>
          <w:sz w:val="32"/>
          <w:szCs w:val="32"/>
          <w:rtl/>
        </w:rPr>
        <w:t>،</w:t>
      </w:r>
      <w:r w:rsidR="00C52299">
        <w:rPr>
          <w:rFonts w:ascii="Traditional Arabic" w:hAnsi="Traditional Arabic" w:cs="Traditional Arabic" w:hint="cs"/>
          <w:sz w:val="32"/>
          <w:szCs w:val="32"/>
          <w:rtl/>
        </w:rPr>
        <w:t xml:space="preserve"> </w:t>
      </w:r>
      <w:r w:rsidR="00FE2F13">
        <w:rPr>
          <w:rFonts w:ascii="Traditional Arabic" w:hAnsi="Traditional Arabic" w:cs="Traditional Arabic" w:hint="cs"/>
          <w:sz w:val="32"/>
          <w:szCs w:val="32"/>
          <w:rtl/>
        </w:rPr>
        <w:t xml:space="preserve">وذلك في قوله </w:t>
      </w:r>
      <w:r w:rsidR="00FE2F13">
        <w:rPr>
          <w:rFonts w:ascii="Traditional Arabic" w:hAnsi="Traditional Arabic" w:cs="Traditional Arabic"/>
          <w:sz w:val="32"/>
          <w:szCs w:val="32"/>
          <w:rtl/>
        </w:rPr>
        <w:t>–</w:t>
      </w:r>
      <w:r w:rsidR="00FE2F13">
        <w:rPr>
          <w:rFonts w:ascii="Traditional Arabic" w:hAnsi="Traditional Arabic" w:cs="Traditional Arabic" w:hint="cs"/>
          <w:sz w:val="32"/>
          <w:szCs w:val="32"/>
          <w:rtl/>
        </w:rPr>
        <w:t>عليه الصلاة والسلام- لعثمان بن أبي العاصي عندما طلب من الرسول أن يجعله إمام قومه، فقال: "أنت إمامهم واقتد بأضعفهم، واتخذ</w:t>
      </w:r>
      <w:r w:rsidR="000B4407">
        <w:rPr>
          <w:rFonts w:ascii="Traditional Arabic" w:hAnsi="Traditional Arabic" w:cs="Traditional Arabic" w:hint="cs"/>
          <w:sz w:val="32"/>
          <w:szCs w:val="32"/>
          <w:rtl/>
        </w:rPr>
        <w:t xml:space="preserve"> م</w:t>
      </w:r>
      <w:r w:rsidR="00256D5F">
        <w:rPr>
          <w:rFonts w:ascii="Traditional Arabic" w:hAnsi="Traditional Arabic" w:cs="Traditional Arabic" w:hint="cs"/>
          <w:sz w:val="32"/>
          <w:szCs w:val="32"/>
          <w:rtl/>
        </w:rPr>
        <w:t>ُ</w:t>
      </w:r>
      <w:r w:rsidR="000B4407">
        <w:rPr>
          <w:rFonts w:ascii="Traditional Arabic" w:hAnsi="Traditional Arabic" w:cs="Traditional Arabic" w:hint="cs"/>
          <w:sz w:val="32"/>
          <w:szCs w:val="32"/>
          <w:rtl/>
        </w:rPr>
        <w:t>ؤذ</w:t>
      </w:r>
      <w:r w:rsidR="00256D5F">
        <w:rPr>
          <w:rFonts w:ascii="Traditional Arabic" w:hAnsi="Traditional Arabic" w:cs="Traditional Arabic" w:hint="cs"/>
          <w:sz w:val="32"/>
          <w:szCs w:val="32"/>
          <w:rtl/>
        </w:rPr>
        <w:t>ّ</w:t>
      </w:r>
      <w:r w:rsidR="000B4407">
        <w:rPr>
          <w:rFonts w:ascii="Traditional Arabic" w:hAnsi="Traditional Arabic" w:cs="Traditional Arabic" w:hint="cs"/>
          <w:sz w:val="32"/>
          <w:szCs w:val="32"/>
          <w:rtl/>
        </w:rPr>
        <w:t>نا لا يأخذ على آذانه أجرا</w:t>
      </w:r>
      <w:r w:rsidR="000B4407" w:rsidRPr="000B4407">
        <w:rPr>
          <w:rFonts w:ascii="Traditional Arabic" w:hAnsi="Traditional Arabic" w:cs="Traditional Arabic" w:hint="cs"/>
          <w:sz w:val="32"/>
          <w:szCs w:val="32"/>
          <w:vertAlign w:val="superscript"/>
          <w:rtl/>
        </w:rPr>
        <w:t xml:space="preserve">"(21 </w:t>
      </w:r>
      <w:r w:rsidR="00FE2F13" w:rsidRPr="000B4407">
        <w:rPr>
          <w:rFonts w:ascii="Traditional Arabic" w:hAnsi="Traditional Arabic" w:cs="Traditional Arabic" w:hint="cs"/>
          <w:sz w:val="32"/>
          <w:szCs w:val="32"/>
          <w:vertAlign w:val="superscript"/>
          <w:rtl/>
        </w:rPr>
        <w:t>)</w:t>
      </w:r>
      <w:r w:rsidR="00FE2F13">
        <w:rPr>
          <w:rFonts w:ascii="Traditional Arabic" w:hAnsi="Traditional Arabic" w:cs="Traditional Arabic" w:hint="cs"/>
          <w:sz w:val="32"/>
          <w:szCs w:val="32"/>
          <w:rtl/>
        </w:rPr>
        <w:t xml:space="preserve"> </w:t>
      </w:r>
    </w:p>
    <w:p w:rsidR="00FE2F13" w:rsidRDefault="00FE2F13"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ويؤكد هذا المعنى ويشهد له قوله صلى الله عليه وسلم: " إنما جعل الإمام ليؤتم به فلا تختلفوا عليه"</w:t>
      </w:r>
    </w:p>
    <w:p w:rsidR="00B02927" w:rsidRDefault="00B02927"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ويشمل المعنيين قوله صلى الله عليه وسلم: "لايحل لرجل يؤمن بالله واليوم الآخر أن يؤم قوما إلا بإذنهم، ولا يخص نفسه بدعوة دونهم فإن فعل فقد خانهم"</w:t>
      </w:r>
      <w:r w:rsidR="00256D5F">
        <w:rPr>
          <w:rFonts w:ascii="Traditional Arabic" w:hAnsi="Traditional Arabic" w:cs="Traditional Arabic" w:hint="cs"/>
          <w:sz w:val="32"/>
          <w:szCs w:val="32"/>
          <w:rtl/>
        </w:rPr>
        <w:t xml:space="preserve">       </w:t>
      </w:r>
    </w:p>
    <w:p w:rsidR="00B02927" w:rsidRDefault="00B02927"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فالمقاصد الشرعية في هذا الحديث الشامل للمعنيين:"الإمامة الكبرى وإمامة الصلاة" </w:t>
      </w:r>
      <w:r w:rsidR="00C52299">
        <w:rPr>
          <w:rFonts w:ascii="Traditional Arabic" w:hAnsi="Traditional Arabic" w:cs="Traditional Arabic" w:hint="cs"/>
          <w:sz w:val="32"/>
          <w:szCs w:val="32"/>
          <w:rtl/>
        </w:rPr>
        <w:t xml:space="preserve">هي: </w:t>
      </w:r>
      <w:r>
        <w:rPr>
          <w:rFonts w:ascii="Traditional Arabic" w:hAnsi="Traditional Arabic" w:cs="Traditional Arabic" w:hint="cs"/>
          <w:sz w:val="32"/>
          <w:szCs w:val="32"/>
          <w:rtl/>
        </w:rPr>
        <w:t>ألا يب</w:t>
      </w:r>
      <w:r w:rsidR="00256D5F">
        <w:rPr>
          <w:rFonts w:ascii="Traditional Arabic" w:hAnsi="Traditional Arabic" w:cs="Traditional Arabic" w:hint="cs"/>
          <w:sz w:val="32"/>
          <w:szCs w:val="32"/>
          <w:rtl/>
        </w:rPr>
        <w:t>ُ</w:t>
      </w:r>
      <w:r>
        <w:rPr>
          <w:rFonts w:ascii="Traditional Arabic" w:hAnsi="Traditional Arabic" w:cs="Traditional Arabic" w:hint="cs"/>
          <w:sz w:val="32"/>
          <w:szCs w:val="32"/>
          <w:rtl/>
        </w:rPr>
        <w:t>ت</w:t>
      </w:r>
      <w:r w:rsidR="00256D5F">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00C52299">
        <w:rPr>
          <w:rFonts w:ascii="Traditional Arabic" w:hAnsi="Traditional Arabic" w:cs="Traditional Arabic" w:hint="cs"/>
          <w:sz w:val="32"/>
          <w:szCs w:val="32"/>
          <w:rtl/>
        </w:rPr>
        <w:t xml:space="preserve">الإمام أي </w:t>
      </w:r>
      <w:r>
        <w:rPr>
          <w:rFonts w:ascii="Traditional Arabic" w:hAnsi="Traditional Arabic" w:cs="Traditional Arabic" w:hint="cs"/>
          <w:sz w:val="32"/>
          <w:szCs w:val="32"/>
          <w:rtl/>
        </w:rPr>
        <w:t xml:space="preserve">أمر دونهم ولا يخالفهم في الغيب فيما اتفقوا عليه، ويفهم </w:t>
      </w:r>
      <w:r w:rsidR="0002195D">
        <w:rPr>
          <w:rFonts w:ascii="Traditional Arabic" w:hAnsi="Traditional Arabic" w:cs="Traditional Arabic" w:hint="cs"/>
          <w:sz w:val="32"/>
          <w:szCs w:val="32"/>
          <w:rtl/>
        </w:rPr>
        <w:t xml:space="preserve">منه </w:t>
      </w:r>
      <w:r>
        <w:rPr>
          <w:rFonts w:ascii="Traditional Arabic" w:hAnsi="Traditional Arabic" w:cs="Traditional Arabic" w:hint="cs"/>
          <w:sz w:val="32"/>
          <w:szCs w:val="32"/>
          <w:rtl/>
        </w:rPr>
        <w:t>أيضا مبدأ الفكري السياسي الإسلامي "الشورى"</w:t>
      </w:r>
      <w:r w:rsidR="0002195D">
        <w:rPr>
          <w:rFonts w:ascii="Traditional Arabic" w:hAnsi="Traditional Arabic" w:cs="Traditional Arabic" w:hint="cs"/>
          <w:sz w:val="32"/>
          <w:szCs w:val="32"/>
          <w:rtl/>
        </w:rPr>
        <w:t xml:space="preserve"> "وأمرهم شورى بينهم" وقوله تعالى لنبيه: "وشاورهم في الأمر فإذا عزمت فتومل على الله</w:t>
      </w:r>
      <w:r w:rsidR="00CA65CE">
        <w:rPr>
          <w:rFonts w:ascii="Traditional Arabic" w:hAnsi="Traditional Arabic" w:cs="Traditional Arabic" w:hint="cs"/>
          <w:sz w:val="32"/>
          <w:szCs w:val="32"/>
          <w:rtl/>
        </w:rPr>
        <w:t xml:space="preserve"> إن الله يحب المتوكلين</w:t>
      </w:r>
      <w:r w:rsidR="0002195D">
        <w:rPr>
          <w:rFonts w:ascii="Traditional Arabic" w:hAnsi="Traditional Arabic" w:cs="Traditional Arabic" w:hint="cs"/>
          <w:sz w:val="32"/>
          <w:szCs w:val="32"/>
          <w:rtl/>
        </w:rPr>
        <w:t>"</w:t>
      </w:r>
      <w:r w:rsidR="00CA65CE">
        <w:rPr>
          <w:rFonts w:ascii="Traditional Arabic" w:hAnsi="Traditional Arabic" w:cs="Traditional Arabic" w:hint="cs"/>
          <w:sz w:val="32"/>
          <w:szCs w:val="32"/>
          <w:rtl/>
        </w:rPr>
        <w:t xml:space="preserve"> آل عمران159</w:t>
      </w:r>
      <w:r w:rsidR="0002195D">
        <w:rPr>
          <w:rFonts w:ascii="Traditional Arabic" w:hAnsi="Traditional Arabic" w:cs="Traditional Arabic" w:hint="cs"/>
          <w:sz w:val="32"/>
          <w:szCs w:val="32"/>
          <w:rtl/>
        </w:rPr>
        <w:t xml:space="preserve">. كما يفهم منه -أيضا- تجنب المرض القلبي الذي يسبب الجشع والغلول وبالتالي كراهية الأمة لإمامهم وغضب الله عليه وهو </w:t>
      </w:r>
      <w:r w:rsidR="00C52299">
        <w:rPr>
          <w:rFonts w:ascii="Traditional Arabic" w:hAnsi="Traditional Arabic" w:cs="Traditional Arabic" w:hint="cs"/>
          <w:sz w:val="32"/>
          <w:szCs w:val="32"/>
          <w:rtl/>
        </w:rPr>
        <w:t xml:space="preserve">مرض </w:t>
      </w:r>
      <w:r w:rsidR="0002195D">
        <w:rPr>
          <w:rFonts w:ascii="Traditional Arabic" w:hAnsi="Traditional Arabic" w:cs="Traditional Arabic" w:hint="cs"/>
          <w:sz w:val="32"/>
          <w:szCs w:val="32"/>
          <w:rtl/>
        </w:rPr>
        <w:t>"الأنانية"</w:t>
      </w:r>
      <w:r w:rsidR="00CA65CE">
        <w:rPr>
          <w:rFonts w:ascii="Traditional Arabic" w:hAnsi="Traditional Arabic" w:cs="Traditional Arabic" w:hint="cs"/>
          <w:sz w:val="32"/>
          <w:szCs w:val="32"/>
          <w:rtl/>
        </w:rPr>
        <w:t xml:space="preserve"> وحب الذات</w:t>
      </w:r>
      <w:r w:rsidR="0002195D">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4C5F5D" w:rsidRDefault="00B953E6" w:rsidP="00B66E74">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يتضح لنا في هذه المعاني والدلالات أن "</w:t>
      </w:r>
      <w:r w:rsidR="00A978E5">
        <w:rPr>
          <w:rFonts w:ascii="Traditional Arabic" w:hAnsi="Traditional Arabic" w:cs="Traditional Arabic" w:hint="cs"/>
          <w:sz w:val="32"/>
          <w:szCs w:val="32"/>
          <w:rtl/>
        </w:rPr>
        <w:t>ا</w:t>
      </w:r>
      <w:r>
        <w:rPr>
          <w:rFonts w:ascii="Traditional Arabic" w:hAnsi="Traditional Arabic" w:cs="Traditional Arabic" w:hint="cs"/>
          <w:sz w:val="32"/>
          <w:szCs w:val="32"/>
          <w:rtl/>
        </w:rPr>
        <w:t>لإمامة</w:t>
      </w:r>
      <w:r w:rsidR="00A978E5">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بمعانيها المختلفة ومقاصدها الشرعية </w:t>
      </w:r>
      <w:r w:rsidR="00A978E5">
        <w:rPr>
          <w:rFonts w:ascii="Traditional Arabic" w:hAnsi="Traditional Arabic" w:cs="Traditional Arabic" w:hint="cs"/>
          <w:sz w:val="32"/>
          <w:szCs w:val="32"/>
          <w:rtl/>
        </w:rPr>
        <w:t xml:space="preserve">المتباينة </w:t>
      </w:r>
      <w:r>
        <w:rPr>
          <w:rFonts w:ascii="Traditional Arabic" w:hAnsi="Traditional Arabic" w:cs="Traditional Arabic" w:hint="cs"/>
          <w:sz w:val="32"/>
          <w:szCs w:val="32"/>
          <w:rtl/>
        </w:rPr>
        <w:t>ومفهوماته</w:t>
      </w:r>
      <w:r w:rsidR="00B66E74">
        <w:rPr>
          <w:rFonts w:ascii="Traditional Arabic" w:hAnsi="Traditional Arabic" w:cs="Traditional Arabic" w:hint="cs"/>
          <w:sz w:val="32"/>
          <w:szCs w:val="32"/>
          <w:rtl/>
        </w:rPr>
        <w:t>ا</w:t>
      </w:r>
      <w:r>
        <w:rPr>
          <w:rFonts w:ascii="Traditional Arabic" w:hAnsi="Traditional Arabic" w:cs="Traditional Arabic" w:hint="cs"/>
          <w:sz w:val="32"/>
          <w:szCs w:val="32"/>
          <w:rtl/>
        </w:rPr>
        <w:t xml:space="preserve"> </w:t>
      </w:r>
      <w:r w:rsidR="008B6D6B">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المتنوعة خطير أمرها كبير شأنها وجليل خطبها، ولا يتضلع بها إلا من كملت مروءته</w:t>
      </w:r>
      <w:r w:rsidR="009F09DC">
        <w:rPr>
          <w:rFonts w:ascii="Traditional Arabic" w:hAnsi="Traditional Arabic" w:cs="Traditional Arabic" w:hint="cs"/>
          <w:sz w:val="32"/>
          <w:szCs w:val="32"/>
          <w:rtl/>
        </w:rPr>
        <w:t xml:space="preserve"> </w:t>
      </w:r>
      <w:r w:rsidR="00C52299">
        <w:rPr>
          <w:rFonts w:ascii="Traditional Arabic" w:hAnsi="Traditional Arabic" w:cs="Traditional Arabic" w:hint="cs"/>
          <w:sz w:val="32"/>
          <w:szCs w:val="32"/>
          <w:rtl/>
        </w:rPr>
        <w:t>و</w:t>
      </w:r>
      <w:r w:rsidR="009F09DC">
        <w:rPr>
          <w:rFonts w:ascii="Traditional Arabic" w:hAnsi="Traditional Arabic" w:cs="Traditional Arabic" w:hint="cs"/>
          <w:sz w:val="32"/>
          <w:szCs w:val="32"/>
          <w:rtl/>
        </w:rPr>
        <w:t>حسنت نيته وتمت رجول</w:t>
      </w:r>
      <w:r w:rsidR="00A978E5">
        <w:rPr>
          <w:rFonts w:ascii="Traditional Arabic" w:hAnsi="Traditional Arabic" w:cs="Traditional Arabic" w:hint="cs"/>
          <w:sz w:val="32"/>
          <w:szCs w:val="32"/>
          <w:rtl/>
        </w:rPr>
        <w:t xml:space="preserve">ته، </w:t>
      </w:r>
      <w:r w:rsidR="00B66E74">
        <w:rPr>
          <w:rFonts w:ascii="Traditional Arabic" w:hAnsi="Traditional Arabic" w:cs="Traditional Arabic" w:hint="cs"/>
          <w:sz w:val="32"/>
          <w:szCs w:val="32"/>
          <w:rtl/>
        </w:rPr>
        <w:t xml:space="preserve">وكملت شخصيته، </w:t>
      </w:r>
      <w:r w:rsidR="00A978E5">
        <w:rPr>
          <w:rFonts w:ascii="Traditional Arabic" w:hAnsi="Traditional Arabic" w:cs="Traditional Arabic" w:hint="cs"/>
          <w:sz w:val="32"/>
          <w:szCs w:val="32"/>
          <w:rtl/>
        </w:rPr>
        <w:t>وخلصت سيرته وسريرته،</w:t>
      </w:r>
      <w:r w:rsidR="00B66E74">
        <w:rPr>
          <w:rFonts w:ascii="Traditional Arabic" w:hAnsi="Traditional Arabic" w:cs="Traditional Arabic" w:hint="cs"/>
          <w:sz w:val="32"/>
          <w:szCs w:val="32"/>
          <w:rtl/>
        </w:rPr>
        <w:t xml:space="preserve"> </w:t>
      </w:r>
      <w:r w:rsidR="00A978E5">
        <w:rPr>
          <w:rFonts w:ascii="Traditional Arabic" w:hAnsi="Traditional Arabic" w:cs="Traditional Arabic" w:hint="cs"/>
          <w:sz w:val="32"/>
          <w:szCs w:val="32"/>
          <w:rtl/>
        </w:rPr>
        <w:t>وكملت فيه شروطها، ووصلت إليه عن طريق مشروع، فهو الذي يأخذها بحقها ويؤديها</w:t>
      </w:r>
      <w:r w:rsidR="004C5F5D">
        <w:rPr>
          <w:rFonts w:ascii="Traditional Arabic" w:hAnsi="Traditional Arabic" w:cs="Traditional Arabic" w:hint="cs"/>
          <w:sz w:val="32"/>
          <w:szCs w:val="32"/>
          <w:rtl/>
        </w:rPr>
        <w:t xml:space="preserve"> على واجبها ويبلغها إلى أهلها وي</w:t>
      </w:r>
      <w:r w:rsidR="00B66E74">
        <w:rPr>
          <w:rFonts w:ascii="Traditional Arabic" w:hAnsi="Traditional Arabic" w:cs="Traditional Arabic" w:hint="cs"/>
          <w:sz w:val="32"/>
          <w:szCs w:val="32"/>
          <w:rtl/>
        </w:rPr>
        <w:t>ُ</w:t>
      </w:r>
      <w:r w:rsidR="004C5F5D">
        <w:rPr>
          <w:rFonts w:ascii="Traditional Arabic" w:hAnsi="Traditional Arabic" w:cs="Traditional Arabic" w:hint="cs"/>
          <w:sz w:val="32"/>
          <w:szCs w:val="32"/>
          <w:rtl/>
        </w:rPr>
        <w:t>ضح</w:t>
      </w:r>
      <w:r w:rsidR="00B66E74">
        <w:rPr>
          <w:rFonts w:ascii="Traditional Arabic" w:hAnsi="Traditional Arabic" w:cs="Traditional Arabic" w:hint="cs"/>
          <w:sz w:val="32"/>
          <w:szCs w:val="32"/>
          <w:rtl/>
        </w:rPr>
        <w:t>ّ</w:t>
      </w:r>
      <w:r w:rsidR="004C5F5D">
        <w:rPr>
          <w:rFonts w:ascii="Traditional Arabic" w:hAnsi="Traditional Arabic" w:cs="Traditional Arabic" w:hint="cs"/>
          <w:sz w:val="32"/>
          <w:szCs w:val="32"/>
          <w:rtl/>
        </w:rPr>
        <w:t>ي بكل شيء في سبيل تحقيق أهداف تحمل هذه المسؤولية الجسيمة خطرها،</w:t>
      </w:r>
    </w:p>
    <w:p w:rsidR="00977BD1" w:rsidRDefault="004C5F5D"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هذا هو الفكر السياسي الإسلامي الروحي الذي تجافى أو</w:t>
      </w:r>
      <w:r w:rsidR="00C52299">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تغافل عنه الفكر السياسي الغربي المادي فزاد طين البلبلة السياسية بلة عندما أصبحت السياسة لدى الغربيين وأذنابهم في الدول النامية أ</w:t>
      </w:r>
      <w:r w:rsidR="009373E9">
        <w:rPr>
          <w:rFonts w:ascii="Traditional Arabic" w:hAnsi="Traditional Arabic" w:cs="Traditional Arabic" w:hint="cs"/>
          <w:sz w:val="32"/>
          <w:szCs w:val="32"/>
          <w:rtl/>
        </w:rPr>
        <w:t>ُ</w:t>
      </w:r>
      <w:r>
        <w:rPr>
          <w:rFonts w:ascii="Traditional Arabic" w:hAnsi="Traditional Arabic" w:cs="Traditional Arabic" w:hint="cs"/>
          <w:sz w:val="32"/>
          <w:szCs w:val="32"/>
          <w:rtl/>
        </w:rPr>
        <w:t>لعوبة</w:t>
      </w:r>
      <w:r w:rsidR="009373E9">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اجتماعية</w:t>
      </w:r>
      <w:r w:rsidR="00935F4C">
        <w:rPr>
          <w:rFonts w:ascii="Traditional Arabic" w:hAnsi="Traditional Arabic" w:cs="Traditional Arabic" w:hint="cs"/>
          <w:sz w:val="32"/>
          <w:szCs w:val="32"/>
          <w:rtl/>
        </w:rPr>
        <w:t xml:space="preserve"> أو مقامرة </w:t>
      </w:r>
      <w:r w:rsidR="00935F4C">
        <w:rPr>
          <w:rFonts w:ascii="Traditional Arabic" w:hAnsi="Traditional Arabic" w:cs="Traditional Arabic" w:hint="cs"/>
          <w:sz w:val="32"/>
          <w:szCs w:val="32"/>
          <w:rtl/>
        </w:rPr>
        <w:lastRenderedPageBreak/>
        <w:t>مالية وتجارة بمستقبل الشباب وخيرات البلاد فانتشر النفاق السياسي، والفرق بين المفهوم أو الفكر السياسي الإسلامي الروحي وبين الفكر السياسي الغربي المادي يتضح في قوله تعالى: "كنتم خير أمة أخرجت للناس تأمرون بالمعروف وتنهون عن المنكر ولو آمن أهل الكتاب كذلك خيرا لهم منهم المؤمنون وأكثرهم</w:t>
      </w:r>
      <w:r w:rsidR="00505A5B">
        <w:rPr>
          <w:rFonts w:ascii="Traditional Arabic" w:hAnsi="Traditional Arabic" w:cs="Traditional Arabic" w:hint="cs"/>
          <w:sz w:val="32"/>
          <w:szCs w:val="32"/>
          <w:rtl/>
        </w:rPr>
        <w:t xml:space="preserve"> الفاسقون" آل عمران110.</w:t>
      </w:r>
      <w:r>
        <w:rPr>
          <w:rFonts w:ascii="Traditional Arabic" w:hAnsi="Traditional Arabic" w:cs="Traditional Arabic" w:hint="cs"/>
          <w:sz w:val="32"/>
          <w:szCs w:val="32"/>
          <w:rtl/>
        </w:rPr>
        <w:t xml:space="preserve">   </w:t>
      </w:r>
      <w:r w:rsidR="00B953E6">
        <w:rPr>
          <w:rFonts w:ascii="Traditional Arabic" w:hAnsi="Traditional Arabic" w:cs="Traditional Arabic" w:hint="cs"/>
          <w:sz w:val="32"/>
          <w:szCs w:val="32"/>
          <w:rtl/>
        </w:rPr>
        <w:t xml:space="preserve"> </w:t>
      </w:r>
    </w:p>
    <w:p w:rsidR="00B953E6" w:rsidRDefault="00B953E6" w:rsidP="00095D23">
      <w:pPr>
        <w:bidi/>
        <w:jc w:val="both"/>
        <w:rPr>
          <w:rFonts w:ascii="Traditional Arabic" w:hAnsi="Traditional Arabic" w:cs="Traditional Arabic"/>
          <w:sz w:val="32"/>
          <w:szCs w:val="32"/>
          <w:rtl/>
        </w:rPr>
      </w:pPr>
    </w:p>
    <w:p w:rsidR="00977BD1" w:rsidRDefault="000D3170" w:rsidP="00095D23">
      <w:pPr>
        <w:bidi/>
        <w:jc w:val="both"/>
        <w:rPr>
          <w:rFonts w:ascii="Traditional Arabic" w:hAnsi="Traditional Arabic" w:cs="Traditional Arabic"/>
          <w:b/>
          <w:bCs/>
          <w:sz w:val="32"/>
          <w:szCs w:val="32"/>
          <w:rtl/>
        </w:rPr>
      </w:pPr>
      <w:r w:rsidRPr="008B6D6B">
        <w:rPr>
          <w:rFonts w:ascii="Traditional Arabic" w:hAnsi="Traditional Arabic" w:cs="Traditional Arabic" w:hint="cs"/>
          <w:b/>
          <w:bCs/>
          <w:sz w:val="32"/>
          <w:szCs w:val="32"/>
          <w:rtl/>
        </w:rPr>
        <w:t xml:space="preserve">المبحث الخامس: </w:t>
      </w:r>
      <w:r w:rsidR="008B6D6B" w:rsidRPr="008B6D6B">
        <w:rPr>
          <w:rFonts w:ascii="Traditional Arabic" w:hAnsi="Traditional Arabic" w:cs="Traditional Arabic" w:hint="cs"/>
          <w:b/>
          <w:bCs/>
          <w:sz w:val="32"/>
          <w:szCs w:val="32"/>
          <w:rtl/>
        </w:rPr>
        <w:t xml:space="preserve">دلالات </w:t>
      </w:r>
      <w:r w:rsidRPr="008B6D6B">
        <w:rPr>
          <w:rFonts w:ascii="Traditional Arabic" w:hAnsi="Traditional Arabic" w:cs="Traditional Arabic" w:hint="cs"/>
          <w:b/>
          <w:bCs/>
          <w:sz w:val="32"/>
          <w:szCs w:val="32"/>
          <w:rtl/>
        </w:rPr>
        <w:t xml:space="preserve">كلمة "الأمة" </w:t>
      </w:r>
      <w:r w:rsidR="008B6D6B" w:rsidRPr="008B6D6B">
        <w:rPr>
          <w:rFonts w:ascii="Traditional Arabic" w:hAnsi="Traditional Arabic" w:cs="Traditional Arabic" w:hint="cs"/>
          <w:b/>
          <w:bCs/>
          <w:sz w:val="32"/>
          <w:szCs w:val="32"/>
          <w:rtl/>
        </w:rPr>
        <w:t xml:space="preserve">اللغوية </w:t>
      </w:r>
      <w:r w:rsidRPr="008B6D6B">
        <w:rPr>
          <w:rFonts w:ascii="Traditional Arabic" w:hAnsi="Traditional Arabic" w:cs="Traditional Arabic" w:hint="cs"/>
          <w:b/>
          <w:bCs/>
          <w:sz w:val="32"/>
          <w:szCs w:val="32"/>
          <w:rtl/>
        </w:rPr>
        <w:t>وعلاقتها بالإمامة</w:t>
      </w:r>
      <w:r w:rsidR="008B6D6B" w:rsidRPr="008B6D6B">
        <w:rPr>
          <w:rFonts w:ascii="Traditional Arabic" w:hAnsi="Traditional Arabic" w:cs="Traditional Arabic" w:hint="cs"/>
          <w:b/>
          <w:bCs/>
          <w:sz w:val="32"/>
          <w:szCs w:val="32"/>
          <w:rtl/>
        </w:rPr>
        <w:t xml:space="preserve"> ومقاصد</w:t>
      </w:r>
      <w:r w:rsidR="00021E61">
        <w:rPr>
          <w:rFonts w:ascii="Traditional Arabic" w:hAnsi="Traditional Arabic" w:cs="Traditional Arabic" w:hint="cs"/>
          <w:b/>
          <w:bCs/>
          <w:sz w:val="32"/>
          <w:szCs w:val="32"/>
          <w:rtl/>
        </w:rPr>
        <w:t>ها</w:t>
      </w:r>
      <w:r w:rsidR="008B6D6B" w:rsidRPr="008B6D6B">
        <w:rPr>
          <w:rFonts w:ascii="Traditional Arabic" w:hAnsi="Traditional Arabic" w:cs="Traditional Arabic" w:hint="cs"/>
          <w:b/>
          <w:bCs/>
          <w:sz w:val="32"/>
          <w:szCs w:val="32"/>
          <w:rtl/>
        </w:rPr>
        <w:t xml:space="preserve"> الشرعية وفهم الفكر الإسلامي السياسي من</w:t>
      </w:r>
      <w:r w:rsidR="008B6D6B">
        <w:rPr>
          <w:rFonts w:ascii="Traditional Arabic" w:hAnsi="Traditional Arabic" w:cs="Traditional Arabic" w:hint="cs"/>
          <w:b/>
          <w:bCs/>
          <w:sz w:val="32"/>
          <w:szCs w:val="32"/>
          <w:rtl/>
        </w:rPr>
        <w:t xml:space="preserve"> خلال</w:t>
      </w:r>
      <w:r w:rsidR="008B6D6B" w:rsidRPr="008B6D6B">
        <w:rPr>
          <w:rFonts w:ascii="Traditional Arabic" w:hAnsi="Traditional Arabic" w:cs="Traditional Arabic" w:hint="cs"/>
          <w:b/>
          <w:bCs/>
          <w:sz w:val="32"/>
          <w:szCs w:val="32"/>
          <w:rtl/>
        </w:rPr>
        <w:t>ها</w:t>
      </w:r>
      <w:r w:rsidR="008B6D6B">
        <w:rPr>
          <w:rFonts w:ascii="Traditional Arabic" w:hAnsi="Traditional Arabic" w:cs="Traditional Arabic" w:hint="cs"/>
          <w:b/>
          <w:bCs/>
          <w:sz w:val="32"/>
          <w:szCs w:val="32"/>
          <w:rtl/>
        </w:rPr>
        <w:t>.</w:t>
      </w:r>
    </w:p>
    <w:p w:rsidR="008B6D6B" w:rsidRDefault="00021E61" w:rsidP="009373E9">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لكلمة "الأمة" معاني ودلالات لغوية لها علاقة بمقاصد شرعية لاتقل خطرا من دلالات كلمة "الإمامة" وعلاقتها بالمقاصد الشرعية فإنها-أيضا_ وردت في القرآن الكريم ع</w:t>
      </w:r>
      <w:r w:rsidR="00C52299">
        <w:rPr>
          <w:rFonts w:ascii="Traditional Arabic" w:hAnsi="Traditional Arabic" w:cs="Traditional Arabic" w:hint="cs"/>
          <w:sz w:val="32"/>
          <w:szCs w:val="32"/>
          <w:rtl/>
        </w:rPr>
        <w:t>ل</w:t>
      </w:r>
      <w:r>
        <w:rPr>
          <w:rFonts w:ascii="Traditional Arabic" w:hAnsi="Traditional Arabic" w:cs="Traditional Arabic" w:hint="cs"/>
          <w:sz w:val="32"/>
          <w:szCs w:val="32"/>
          <w:rtl/>
        </w:rPr>
        <w:t>ى تسع</w:t>
      </w:r>
      <w:r w:rsidR="00587A3D">
        <w:rPr>
          <w:rFonts w:ascii="Traditional Arabic" w:hAnsi="Traditional Arabic" w:cs="Traditional Arabic" w:hint="cs"/>
          <w:sz w:val="32"/>
          <w:szCs w:val="32"/>
          <w:rtl/>
        </w:rPr>
        <w:t>ة</w:t>
      </w:r>
      <w:r>
        <w:rPr>
          <w:rFonts w:ascii="Traditional Arabic" w:hAnsi="Traditional Arabic" w:cs="Traditional Arabic" w:hint="cs"/>
          <w:sz w:val="32"/>
          <w:szCs w:val="32"/>
          <w:rtl/>
        </w:rPr>
        <w:t xml:space="preserve"> معان لها علاقة وثيقة بدلالات كلمة "الإمامة" علاقة الأصل بالفرع، وامتزجتا امتزاج العناصر المختلفة للمادة الواحدة</w:t>
      </w:r>
      <w:r w:rsidR="00D95893">
        <w:rPr>
          <w:rFonts w:ascii="Traditional Arabic" w:hAnsi="Traditional Arabic" w:cs="Traditional Arabic" w:hint="cs"/>
          <w:sz w:val="32"/>
          <w:szCs w:val="32"/>
          <w:rtl/>
        </w:rPr>
        <w:t xml:space="preserve"> كامتزاج مادة "</w:t>
      </w:r>
      <w:r w:rsidR="009373E9">
        <w:rPr>
          <w:rFonts w:ascii="Traditional Arabic" w:hAnsi="Traditional Arabic" w:cs="Traditional Arabic" w:hint="cs"/>
          <w:sz w:val="32"/>
          <w:szCs w:val="32"/>
          <w:rtl/>
        </w:rPr>
        <w:t>أ</w:t>
      </w:r>
      <w:r w:rsidR="00D95893">
        <w:rPr>
          <w:rFonts w:ascii="Traditional Arabic" w:hAnsi="Traditional Arabic" w:cs="Traditional Arabic" w:hint="cs"/>
          <w:sz w:val="32"/>
          <w:szCs w:val="32"/>
          <w:rtl/>
        </w:rPr>
        <w:t>وكسجين و"أيدروجين" في تكوين "الماء" فلا يتفرد أحدهما دون الآخر فيكون ماء</w:t>
      </w:r>
      <w:r w:rsidR="009373E9">
        <w:rPr>
          <w:rFonts w:ascii="Traditional Arabic" w:hAnsi="Traditional Arabic" w:cs="Traditional Arabic" w:hint="cs"/>
          <w:sz w:val="32"/>
          <w:szCs w:val="32"/>
          <w:rtl/>
        </w:rPr>
        <w:t>ً</w:t>
      </w:r>
      <w:r w:rsidR="00D95893">
        <w:rPr>
          <w:rFonts w:ascii="Traditional Arabic" w:hAnsi="Traditional Arabic" w:cs="Traditional Arabic" w:hint="cs"/>
          <w:sz w:val="32"/>
          <w:szCs w:val="32"/>
          <w:rtl/>
        </w:rPr>
        <w:t xml:space="preserve"> بل لابد من تعاضد كلاهما</w:t>
      </w:r>
      <w:r w:rsidR="007E7AB7">
        <w:rPr>
          <w:rFonts w:ascii="Traditional Arabic" w:hAnsi="Traditional Arabic" w:cs="Traditional Arabic" w:hint="cs"/>
          <w:sz w:val="32"/>
          <w:szCs w:val="32"/>
          <w:rtl/>
        </w:rPr>
        <w:t xml:space="preserve"> فلايتكون المجتمع إلا من أمة وأئمتها، إذ لايمكن وجود الأئمة بلا أمة أى "لا راع بلا رعية ولا رعية بدن الراعي</w:t>
      </w:r>
      <w:r w:rsidR="0060023E">
        <w:rPr>
          <w:rFonts w:ascii="Traditional Arabic" w:hAnsi="Traditional Arabic" w:cs="Traditional Arabic" w:hint="cs"/>
          <w:sz w:val="32"/>
          <w:szCs w:val="32"/>
          <w:rtl/>
        </w:rPr>
        <w:t>" والرسول يقول صلى الله عليه وسلم : "فإذا كنتم ثلاثا فأمّ</w:t>
      </w:r>
      <w:r w:rsidR="009373E9">
        <w:rPr>
          <w:rFonts w:ascii="Traditional Arabic" w:hAnsi="Traditional Arabic" w:cs="Traditional Arabic" w:hint="cs"/>
          <w:sz w:val="32"/>
          <w:szCs w:val="32"/>
          <w:rtl/>
        </w:rPr>
        <w:t>ُ</w:t>
      </w:r>
      <w:r w:rsidR="0060023E">
        <w:rPr>
          <w:rFonts w:ascii="Traditional Arabic" w:hAnsi="Traditional Arabic" w:cs="Traditional Arabic" w:hint="cs"/>
          <w:sz w:val="32"/>
          <w:szCs w:val="32"/>
          <w:rtl/>
        </w:rPr>
        <w:t>وا واحدا"</w:t>
      </w:r>
    </w:p>
    <w:p w:rsidR="0060023E" w:rsidRDefault="0060023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فمعانيها كما يلي:</w:t>
      </w:r>
    </w:p>
    <w:p w:rsidR="0060023E" w:rsidRDefault="007B2B7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ا</w:t>
      </w:r>
      <w:r w:rsidR="0060023E">
        <w:rPr>
          <w:rFonts w:ascii="Traditional Arabic" w:hAnsi="Traditional Arabic" w:cs="Traditional Arabic" w:hint="cs"/>
          <w:sz w:val="32"/>
          <w:szCs w:val="32"/>
          <w:rtl/>
        </w:rPr>
        <w:t xml:space="preserve"> </w:t>
      </w:r>
      <w:r w:rsidR="001B1AC6">
        <w:rPr>
          <w:rFonts w:ascii="Traditional Arabic" w:hAnsi="Traditional Arabic" w:cs="Traditional Arabic"/>
          <w:sz w:val="32"/>
          <w:szCs w:val="32"/>
          <w:rtl/>
        </w:rPr>
        <w:t>–</w:t>
      </w:r>
      <w:r w:rsidR="0060023E">
        <w:rPr>
          <w:rFonts w:ascii="Traditional Arabic" w:hAnsi="Traditional Arabic" w:cs="Traditional Arabic" w:hint="cs"/>
          <w:sz w:val="32"/>
          <w:szCs w:val="32"/>
          <w:rtl/>
        </w:rPr>
        <w:t xml:space="preserve"> </w:t>
      </w:r>
      <w:r w:rsidR="0060023E" w:rsidRPr="00C76AC1">
        <w:rPr>
          <w:rFonts w:ascii="Traditional Arabic" w:hAnsi="Traditional Arabic" w:cs="Traditional Arabic" w:hint="cs"/>
          <w:b/>
          <w:bCs/>
          <w:sz w:val="32"/>
          <w:szCs w:val="32"/>
          <w:rtl/>
        </w:rPr>
        <w:t>عصبة</w:t>
      </w:r>
      <w:r w:rsidR="001B1AC6" w:rsidRPr="00C76AC1">
        <w:rPr>
          <w:rFonts w:ascii="Traditional Arabic" w:hAnsi="Traditional Arabic" w:cs="Traditional Arabic" w:hint="cs"/>
          <w:b/>
          <w:bCs/>
          <w:sz w:val="32"/>
          <w:szCs w:val="32"/>
          <w:rtl/>
        </w:rPr>
        <w:t>، وجماعة من الناس</w:t>
      </w:r>
      <w:r w:rsidR="001B1AC6">
        <w:rPr>
          <w:rFonts w:ascii="Traditional Arabic" w:hAnsi="Traditional Arabic" w:cs="Traditional Arabic" w:hint="cs"/>
          <w:sz w:val="32"/>
          <w:szCs w:val="32"/>
          <w:rtl/>
        </w:rPr>
        <w:t xml:space="preserve"> أكثرهم من أصل واحد وتجمعهم صفات موروثة: كالأمة العربية مثلا، أو تجمعهم مصالح وأماني واحدة كالأمم الأوروبية أو</w:t>
      </w:r>
      <w:r w:rsidR="000B4407">
        <w:rPr>
          <w:rFonts w:ascii="Traditional Arabic" w:hAnsi="Traditional Arabic" w:cs="Traditional Arabic" w:hint="cs"/>
          <w:sz w:val="32"/>
          <w:szCs w:val="32"/>
          <w:rtl/>
        </w:rPr>
        <w:t xml:space="preserve"> </w:t>
      </w:r>
      <w:r w:rsidR="001B1AC6">
        <w:rPr>
          <w:rFonts w:ascii="Traditional Arabic" w:hAnsi="Traditional Arabic" w:cs="Traditional Arabic" w:hint="cs"/>
          <w:sz w:val="32"/>
          <w:szCs w:val="32"/>
          <w:rtl/>
        </w:rPr>
        <w:t>الأمم ال</w:t>
      </w:r>
      <w:r w:rsidR="00587A3D">
        <w:rPr>
          <w:rFonts w:ascii="Traditional Arabic" w:hAnsi="Traditional Arabic" w:cs="Traditional Arabic" w:hint="cs"/>
          <w:sz w:val="32"/>
          <w:szCs w:val="32"/>
          <w:rtl/>
        </w:rPr>
        <w:t>م</w:t>
      </w:r>
      <w:r w:rsidR="001B1AC6">
        <w:rPr>
          <w:rFonts w:ascii="Traditional Arabic" w:hAnsi="Traditional Arabic" w:cs="Traditional Arabic" w:hint="cs"/>
          <w:sz w:val="32"/>
          <w:szCs w:val="32"/>
          <w:rtl/>
        </w:rPr>
        <w:t xml:space="preserve">تحدة. أو يجمعهم أمر واحد من دين أو مكان أو زمان كالأمة الإسلامية" </w:t>
      </w:r>
      <w:r w:rsidR="001B1AC6" w:rsidRPr="000B4407">
        <w:rPr>
          <w:rFonts w:ascii="Traditional Arabic" w:hAnsi="Traditional Arabic" w:cs="Traditional Arabic" w:hint="cs"/>
          <w:sz w:val="32"/>
          <w:szCs w:val="32"/>
          <w:vertAlign w:val="superscript"/>
          <w:rtl/>
        </w:rPr>
        <w:t>(</w:t>
      </w:r>
      <w:r w:rsidR="001C719C" w:rsidRPr="000B4407">
        <w:rPr>
          <w:rFonts w:ascii="Traditional Arabic" w:hAnsi="Traditional Arabic" w:cs="Traditional Arabic" w:hint="cs"/>
          <w:sz w:val="32"/>
          <w:szCs w:val="32"/>
          <w:vertAlign w:val="superscript"/>
          <w:rtl/>
        </w:rPr>
        <w:t>2</w:t>
      </w:r>
      <w:r w:rsidR="000B4407" w:rsidRPr="000B4407">
        <w:rPr>
          <w:rFonts w:ascii="Traditional Arabic" w:hAnsi="Traditional Arabic" w:cs="Traditional Arabic" w:hint="cs"/>
          <w:sz w:val="32"/>
          <w:szCs w:val="32"/>
          <w:vertAlign w:val="superscript"/>
          <w:rtl/>
        </w:rPr>
        <w:t>2</w:t>
      </w:r>
      <w:r w:rsidR="001C719C" w:rsidRPr="000B4407">
        <w:rPr>
          <w:rFonts w:ascii="Traditional Arabic" w:hAnsi="Traditional Arabic" w:cs="Traditional Arabic" w:hint="cs"/>
          <w:sz w:val="32"/>
          <w:szCs w:val="32"/>
          <w:vertAlign w:val="superscript"/>
          <w:rtl/>
        </w:rPr>
        <w:t>)</w:t>
      </w:r>
      <w:r w:rsidR="001C719C">
        <w:rPr>
          <w:rFonts w:ascii="Traditional Arabic" w:hAnsi="Traditional Arabic" w:cs="Traditional Arabic" w:hint="cs"/>
          <w:sz w:val="32"/>
          <w:szCs w:val="32"/>
          <w:rtl/>
        </w:rPr>
        <w:t xml:space="preserve"> ومن ذلك قوله تعالى: "واجعلنا مسلمين لك ومن ذرياتنا أمة مسلمة وأرنا مناسكنا وتب علينا إنك أنت التواب الرحيم"البقرة128. أى عصبة وجماعة.</w:t>
      </w:r>
    </w:p>
    <w:p w:rsidR="001C719C" w:rsidRDefault="001C719C"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وعلى المعنى نفسه قوله تعالى: "ومن قوم موسى أمة يهدون بالحق وبه يعدلون" الأعراف159.</w:t>
      </w:r>
    </w:p>
    <w:p w:rsidR="001C719C" w:rsidRDefault="001C719C"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والعلاقة بين الدلالة </w:t>
      </w:r>
      <w:r w:rsidR="00587A3D">
        <w:rPr>
          <w:rFonts w:ascii="Traditional Arabic" w:hAnsi="Traditional Arabic" w:cs="Traditional Arabic" w:hint="cs"/>
          <w:sz w:val="32"/>
          <w:szCs w:val="32"/>
          <w:rtl/>
        </w:rPr>
        <w:t>ا</w:t>
      </w:r>
      <w:r>
        <w:rPr>
          <w:rFonts w:ascii="Traditional Arabic" w:hAnsi="Traditional Arabic" w:cs="Traditional Arabic" w:hint="cs"/>
          <w:sz w:val="32"/>
          <w:szCs w:val="32"/>
          <w:rtl/>
        </w:rPr>
        <w:t>لغوية و</w:t>
      </w:r>
      <w:r w:rsidR="00587A3D">
        <w:rPr>
          <w:rFonts w:ascii="Traditional Arabic" w:hAnsi="Traditional Arabic" w:cs="Traditional Arabic" w:hint="cs"/>
          <w:sz w:val="32"/>
          <w:szCs w:val="32"/>
          <w:rtl/>
        </w:rPr>
        <w:t>ال</w:t>
      </w:r>
      <w:r>
        <w:rPr>
          <w:rFonts w:ascii="Traditional Arabic" w:hAnsi="Traditional Arabic" w:cs="Traditional Arabic" w:hint="cs"/>
          <w:sz w:val="32"/>
          <w:szCs w:val="32"/>
          <w:rtl/>
        </w:rPr>
        <w:t>مقاصد الشرعية في معنى "الأمة" هنا-والله أعلم- هي: الاتحاد والتجمع على الحق والتعاون على  البر والتقوى وأن ي</w:t>
      </w:r>
      <w:r w:rsidR="00D12BCC">
        <w:rPr>
          <w:rFonts w:ascii="Traditional Arabic" w:hAnsi="Traditional Arabic" w:cs="Traditional Arabic" w:hint="cs"/>
          <w:sz w:val="32"/>
          <w:szCs w:val="32"/>
          <w:rtl/>
        </w:rPr>
        <w:t>كو</w:t>
      </w:r>
      <w:r>
        <w:rPr>
          <w:rFonts w:ascii="Traditional Arabic" w:hAnsi="Traditional Arabic" w:cs="Traditional Arabic" w:hint="cs"/>
          <w:sz w:val="32"/>
          <w:szCs w:val="32"/>
          <w:rtl/>
        </w:rPr>
        <w:t>نوا يدا واحدة على من سواهم</w:t>
      </w:r>
      <w:r w:rsidR="00F8561B">
        <w:rPr>
          <w:rFonts w:ascii="Traditional Arabic" w:hAnsi="Traditional Arabic" w:cs="Traditional Arabic" w:hint="cs"/>
          <w:sz w:val="32"/>
          <w:szCs w:val="32"/>
          <w:rtl/>
        </w:rPr>
        <w:t xml:space="preserve"> والتحابي فيما بينهم؛ لقوله تعالى :"واعتصموا بحبل الله جميعا ولا تفرقوا" آل عمران103.</w:t>
      </w:r>
    </w:p>
    <w:p w:rsidR="00F8561B" w:rsidRDefault="007B2B7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ب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C76AC1">
        <w:rPr>
          <w:rFonts w:ascii="Traditional Arabic" w:hAnsi="Traditional Arabic" w:cs="Traditional Arabic" w:hint="cs"/>
          <w:b/>
          <w:bCs/>
          <w:sz w:val="32"/>
          <w:szCs w:val="32"/>
          <w:rtl/>
        </w:rPr>
        <w:t>الدين والملة والطريقة</w:t>
      </w:r>
      <w:r w:rsidR="00F97D60">
        <w:rPr>
          <w:rFonts w:ascii="Traditional Arabic" w:hAnsi="Traditional Arabic" w:cs="Traditional Arabic" w:hint="cs"/>
          <w:sz w:val="32"/>
          <w:szCs w:val="32"/>
          <w:rtl/>
        </w:rPr>
        <w:t>، من ذلك قوله تعالى: " كان الناس أمة واحدة فبعث الله النبيين مبشرين ومنذرين وأنزل معهم الكتاب بالحق" البقرة213. وقوله سبحانه وتعالى: "ولولا أن يكون الناس أمة واحدة لجعلنا لمن يكفر بالرحمن لبيوتهم سقفا من فضة" الزخرف33.</w:t>
      </w:r>
    </w:p>
    <w:p w:rsidR="00F97D60" w:rsidRPr="00021E61" w:rsidRDefault="00F97D60"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فالعلاقة </w:t>
      </w:r>
      <w:r w:rsidR="000E0C6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هي </w:t>
      </w:r>
      <w:r>
        <w:rPr>
          <w:rFonts w:ascii="Traditional Arabic" w:hAnsi="Traditional Arabic" w:cs="Traditional Arabic"/>
          <w:sz w:val="32"/>
          <w:szCs w:val="32"/>
          <w:rtl/>
        </w:rPr>
        <w:t>–</w:t>
      </w:r>
      <w:r w:rsidR="000E0C6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r w:rsidR="000E0C6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_: الاستمساك بحبل الله الذي هو الآصرة التي جمع</w:t>
      </w:r>
      <w:r w:rsidR="000E0C6A">
        <w:rPr>
          <w:rFonts w:ascii="Traditional Arabic" w:hAnsi="Traditional Arabic" w:cs="Traditional Arabic" w:hint="cs"/>
          <w:sz w:val="32"/>
          <w:szCs w:val="32"/>
          <w:rtl/>
        </w:rPr>
        <w:t>ت</w:t>
      </w:r>
      <w:r>
        <w:rPr>
          <w:rFonts w:ascii="Traditional Arabic" w:hAnsi="Traditional Arabic" w:cs="Traditional Arabic" w:hint="cs"/>
          <w:sz w:val="32"/>
          <w:szCs w:val="32"/>
          <w:rtl/>
        </w:rPr>
        <w:t xml:space="preserve"> بين الأ</w:t>
      </w:r>
      <w:r w:rsidR="00403A05">
        <w:rPr>
          <w:rFonts w:ascii="Traditional Arabic" w:hAnsi="Traditional Arabic" w:cs="Traditional Arabic" w:hint="cs"/>
          <w:sz w:val="32"/>
          <w:szCs w:val="32"/>
          <w:rtl/>
        </w:rPr>
        <w:t>مة وأئمتهم، والتعاون على الفهم الصحيح، وأن يتحدوا على المنهج والوسائل والهدف والمصير؛ لأن الأخوة العقدية آكد عند الله من الأ</w:t>
      </w:r>
      <w:r w:rsidR="000E0C6A">
        <w:rPr>
          <w:rFonts w:ascii="Traditional Arabic" w:hAnsi="Traditional Arabic" w:cs="Traditional Arabic" w:hint="cs"/>
          <w:sz w:val="32"/>
          <w:szCs w:val="32"/>
          <w:rtl/>
        </w:rPr>
        <w:t>خ</w:t>
      </w:r>
      <w:r w:rsidR="00403A05">
        <w:rPr>
          <w:rFonts w:ascii="Traditional Arabic" w:hAnsi="Traditional Arabic" w:cs="Traditional Arabic" w:hint="cs"/>
          <w:sz w:val="32"/>
          <w:szCs w:val="32"/>
          <w:rtl/>
        </w:rPr>
        <w:t xml:space="preserve">وة الدموية أو النسبية، قال تعالى:"يأيها الناس إنا خلقناكم من ذكر وأنثى وجعلناكم شعوبا وقبائل لتعارفوا إن أكرمكم عند الله أتقاكم إن الله عليم خبير" الحجرات19.  </w:t>
      </w:r>
    </w:p>
    <w:p w:rsidR="00977BD1" w:rsidRDefault="000E0C6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ج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C76AC1">
        <w:rPr>
          <w:rFonts w:ascii="Traditional Arabic" w:hAnsi="Traditional Arabic" w:cs="Traditional Arabic" w:hint="cs"/>
          <w:b/>
          <w:bCs/>
          <w:sz w:val="32"/>
          <w:szCs w:val="32"/>
          <w:rtl/>
        </w:rPr>
        <w:t>الوقت، الحين، والمدة، سنين معدودة</w:t>
      </w:r>
      <w:r>
        <w:rPr>
          <w:rFonts w:ascii="Traditional Arabic" w:hAnsi="Traditional Arabic" w:cs="Traditional Arabic" w:hint="cs"/>
          <w:sz w:val="32"/>
          <w:szCs w:val="32"/>
          <w:rtl/>
        </w:rPr>
        <w:t>، وعلى هذه ال</w:t>
      </w:r>
      <w:r w:rsidR="00D12BCC">
        <w:rPr>
          <w:rFonts w:ascii="Traditional Arabic" w:hAnsi="Traditional Arabic" w:cs="Traditional Arabic" w:hint="cs"/>
          <w:sz w:val="32"/>
          <w:szCs w:val="32"/>
          <w:rtl/>
        </w:rPr>
        <w:t>د</w:t>
      </w:r>
      <w:r>
        <w:rPr>
          <w:rFonts w:ascii="Traditional Arabic" w:hAnsi="Traditional Arabic" w:cs="Traditional Arabic" w:hint="cs"/>
          <w:sz w:val="32"/>
          <w:szCs w:val="32"/>
          <w:rtl/>
        </w:rPr>
        <w:t xml:space="preserve">لالة قوله تعالى: "ولئن أخرنا عنهم العذاب إلى </w:t>
      </w:r>
      <w:r w:rsidR="00D12BCC">
        <w:rPr>
          <w:rFonts w:ascii="Traditional Arabic" w:hAnsi="Traditional Arabic" w:cs="Traditional Arabic" w:hint="cs"/>
          <w:sz w:val="32"/>
          <w:szCs w:val="32"/>
          <w:rtl/>
        </w:rPr>
        <w:t>أ</w:t>
      </w:r>
      <w:r>
        <w:rPr>
          <w:rFonts w:ascii="Traditional Arabic" w:hAnsi="Traditional Arabic" w:cs="Traditional Arabic" w:hint="cs"/>
          <w:sz w:val="32"/>
          <w:szCs w:val="32"/>
          <w:rtl/>
        </w:rPr>
        <w:t>مة معدودة ليقولن ما يحبسه ألا يوم يأتيهم ليس مصروفا عنهم وحاق بهم ما كانوا يستهزئون"هود8.</w:t>
      </w:r>
    </w:p>
    <w:p w:rsidR="000E0C6A" w:rsidRDefault="000E0C6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وعليه قوله تعالى: "وقال الذ</w:t>
      </w:r>
      <w:r w:rsidR="00D12BCC">
        <w:rPr>
          <w:rFonts w:ascii="Traditional Arabic" w:hAnsi="Traditional Arabic" w:cs="Traditional Arabic" w:hint="cs"/>
          <w:sz w:val="32"/>
          <w:szCs w:val="32"/>
          <w:rtl/>
        </w:rPr>
        <w:t>ي نجى منهم واد</w:t>
      </w:r>
      <w:r w:rsidR="00C76AC1">
        <w:rPr>
          <w:rFonts w:ascii="Traditional Arabic" w:hAnsi="Traditional Arabic" w:cs="Traditional Arabic" w:hint="cs"/>
          <w:sz w:val="32"/>
          <w:szCs w:val="32"/>
          <w:rtl/>
        </w:rPr>
        <w:t>ّ</w:t>
      </w:r>
      <w:r w:rsidR="00D12BCC">
        <w:rPr>
          <w:rFonts w:ascii="Traditional Arabic" w:hAnsi="Traditional Arabic" w:cs="Traditional Arabic" w:hint="cs"/>
          <w:sz w:val="32"/>
          <w:szCs w:val="32"/>
          <w:rtl/>
        </w:rPr>
        <w:t>كر بعد أمة أنا أنب</w:t>
      </w:r>
      <w:r>
        <w:rPr>
          <w:rFonts w:ascii="Traditional Arabic" w:hAnsi="Traditional Arabic" w:cs="Traditional Arabic" w:hint="cs"/>
          <w:sz w:val="32"/>
          <w:szCs w:val="32"/>
          <w:rtl/>
        </w:rPr>
        <w:t>ؤكم بتأويله فأرسلوني" يوسف45. أى بعد سنين</w:t>
      </w:r>
      <w:r w:rsidR="00432E43">
        <w:rPr>
          <w:rFonts w:ascii="Traditional Arabic" w:hAnsi="Traditional Arabic" w:cs="Traditional Arabic" w:hint="cs"/>
          <w:sz w:val="32"/>
          <w:szCs w:val="32"/>
          <w:rtl/>
        </w:rPr>
        <w:t>، وهو معنى قوله تعالى: "ومكث في السجن بضع سنين"يوسف42.</w:t>
      </w:r>
    </w:p>
    <w:p w:rsidR="00432E43" w:rsidRDefault="00432E43"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فالعلاقة المستفادة هنا العلاقة الزمنية ليستيقن كل من تكلف أي مسئولية أن لكل كتاب أجلا فلا يتسوف ولا ي</w:t>
      </w:r>
      <w:r w:rsidR="00D12BCC">
        <w:rPr>
          <w:rFonts w:ascii="Traditional Arabic" w:hAnsi="Traditional Arabic" w:cs="Traditional Arabic" w:hint="cs"/>
          <w:sz w:val="32"/>
          <w:szCs w:val="32"/>
          <w:rtl/>
        </w:rPr>
        <w:t>ؤ</w:t>
      </w:r>
      <w:r>
        <w:rPr>
          <w:rFonts w:ascii="Traditional Arabic" w:hAnsi="Traditional Arabic" w:cs="Traditional Arabic" w:hint="cs"/>
          <w:sz w:val="32"/>
          <w:szCs w:val="32"/>
          <w:rtl/>
        </w:rPr>
        <w:t>خر عمل اليوم إلى غد فالعمر محدود"فإذا جاء أجلهم لايستأخرون ساعة ولا يستقدمون"النحل61.</w:t>
      </w:r>
    </w:p>
    <w:p w:rsidR="00977BD1" w:rsidRDefault="00432E43"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د </w:t>
      </w:r>
      <w:r w:rsidRPr="00C76AC1">
        <w:rPr>
          <w:rFonts w:ascii="Traditional Arabic" w:hAnsi="Traditional Arabic" w:cs="Traditional Arabic"/>
          <w:b/>
          <w:bCs/>
          <w:sz w:val="32"/>
          <w:szCs w:val="32"/>
          <w:rtl/>
        </w:rPr>
        <w:t>–</w:t>
      </w:r>
      <w:r w:rsidRPr="00C76AC1">
        <w:rPr>
          <w:rFonts w:ascii="Traditional Arabic" w:hAnsi="Traditional Arabic" w:cs="Traditional Arabic" w:hint="cs"/>
          <w:b/>
          <w:bCs/>
          <w:sz w:val="32"/>
          <w:szCs w:val="32"/>
          <w:rtl/>
        </w:rPr>
        <w:t xml:space="preserve"> "</w:t>
      </w:r>
      <w:r w:rsidR="00D872D4" w:rsidRPr="00C76AC1">
        <w:rPr>
          <w:rFonts w:ascii="Traditional Arabic" w:hAnsi="Traditional Arabic" w:cs="Traditional Arabic" w:hint="cs"/>
          <w:b/>
          <w:bCs/>
          <w:sz w:val="32"/>
          <w:szCs w:val="32"/>
          <w:rtl/>
        </w:rPr>
        <w:t xml:space="preserve">قوم، </w:t>
      </w:r>
      <w:r w:rsidRPr="00C76AC1">
        <w:rPr>
          <w:rFonts w:ascii="Traditional Arabic" w:hAnsi="Traditional Arabic" w:cs="Traditional Arabic" w:hint="cs"/>
          <w:b/>
          <w:bCs/>
          <w:sz w:val="32"/>
          <w:szCs w:val="32"/>
          <w:rtl/>
        </w:rPr>
        <w:t>طائفة</w:t>
      </w:r>
      <w:r w:rsidR="00D872D4" w:rsidRPr="00C76AC1">
        <w:rPr>
          <w:rFonts w:ascii="Traditional Arabic" w:hAnsi="Traditional Arabic" w:cs="Traditional Arabic" w:hint="cs"/>
          <w:b/>
          <w:bCs/>
          <w:sz w:val="32"/>
          <w:szCs w:val="32"/>
          <w:rtl/>
        </w:rPr>
        <w:t>،</w:t>
      </w:r>
      <w:r w:rsidRPr="00C76AC1">
        <w:rPr>
          <w:rFonts w:ascii="Traditional Arabic" w:hAnsi="Traditional Arabic" w:cs="Traditional Arabic" w:hint="cs"/>
          <w:b/>
          <w:bCs/>
          <w:sz w:val="32"/>
          <w:szCs w:val="32"/>
          <w:rtl/>
        </w:rPr>
        <w:t xml:space="preserve"> وجمع من الناس</w:t>
      </w:r>
      <w:r w:rsidR="00D872D4">
        <w:rPr>
          <w:rFonts w:ascii="Traditional Arabic" w:hAnsi="Traditional Arabic" w:cs="Traditional Arabic" w:hint="cs"/>
          <w:sz w:val="32"/>
          <w:szCs w:val="32"/>
          <w:rtl/>
        </w:rPr>
        <w:t>. وعلى هذه الدلالة ورد قوله تعالى: "وإن تكن أمة هي أربى من أمة" النحل92. وقوله تعالى: "ولتكن  منكم أمة يدعون إلى الخير ويأمرون بالمعروف وينهون عن المنكر" آل عمران104.وقوله سبحانه وتعالى: "ولما ورد ماء مدين وجد عليه أمة من الناس يسقون" القصص23.</w:t>
      </w:r>
    </w:p>
    <w:p w:rsidR="00D872D4" w:rsidRDefault="00D872D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فالعلاقة هنا</w:t>
      </w:r>
      <w:r w:rsidR="00D12BCC">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التعاون والاتحاد </w:t>
      </w:r>
      <w:r w:rsidR="00D12BCC">
        <w:rPr>
          <w:rFonts w:ascii="Traditional Arabic" w:hAnsi="Traditional Arabic" w:cs="Traditional Arabic" w:hint="cs"/>
          <w:sz w:val="32"/>
          <w:szCs w:val="32"/>
          <w:rtl/>
        </w:rPr>
        <w:t>و</w:t>
      </w:r>
      <w:r>
        <w:rPr>
          <w:rFonts w:ascii="Traditional Arabic" w:hAnsi="Traditional Arabic" w:cs="Traditional Arabic" w:hint="cs"/>
          <w:sz w:val="32"/>
          <w:szCs w:val="32"/>
          <w:rtl/>
        </w:rPr>
        <w:t>السير على نهج واحد</w:t>
      </w:r>
      <w:r w:rsidR="001E3239">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ورعاية مصالح الجميع والاحتفاظ بالقيم</w:t>
      </w:r>
      <w:r w:rsidR="001E3239">
        <w:rPr>
          <w:rFonts w:ascii="Traditional Arabic" w:hAnsi="Traditional Arabic" w:cs="Traditional Arabic" w:hint="cs"/>
          <w:sz w:val="32"/>
          <w:szCs w:val="32"/>
          <w:rtl/>
        </w:rPr>
        <w:t xml:space="preserve"> الإنسانية والعرف الاجتماعي الموحد والمتفق عليه.</w:t>
      </w:r>
    </w:p>
    <w:p w:rsidR="001E3239" w:rsidRDefault="001E323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ه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C76AC1">
        <w:rPr>
          <w:rFonts w:ascii="Traditional Arabic" w:hAnsi="Traditional Arabic" w:cs="Traditional Arabic" w:hint="cs"/>
          <w:b/>
          <w:bCs/>
          <w:sz w:val="32"/>
          <w:szCs w:val="32"/>
          <w:rtl/>
        </w:rPr>
        <w:t>الرجل الجامع لخصال الخير، والإمام العدل الذي يقتدى به</w:t>
      </w:r>
      <w:r>
        <w:rPr>
          <w:rFonts w:ascii="Traditional Arabic" w:hAnsi="Traditional Arabic" w:cs="Traditional Arabic" w:hint="cs"/>
          <w:sz w:val="32"/>
          <w:szCs w:val="32"/>
          <w:rtl/>
        </w:rPr>
        <w:t>. وع</w:t>
      </w:r>
      <w:r w:rsidR="00D12BCC">
        <w:rPr>
          <w:rFonts w:ascii="Traditional Arabic" w:hAnsi="Traditional Arabic" w:cs="Traditional Arabic" w:hint="cs"/>
          <w:sz w:val="32"/>
          <w:szCs w:val="32"/>
          <w:rtl/>
        </w:rPr>
        <w:t>ل</w:t>
      </w:r>
      <w:r>
        <w:rPr>
          <w:rFonts w:ascii="Traditional Arabic" w:hAnsi="Traditional Arabic" w:cs="Traditional Arabic" w:hint="cs"/>
          <w:sz w:val="32"/>
          <w:szCs w:val="32"/>
          <w:rtl/>
        </w:rPr>
        <w:t xml:space="preserve">ى هذه الدلالة </w:t>
      </w:r>
      <w:r w:rsidR="00185508">
        <w:rPr>
          <w:rFonts w:ascii="Traditional Arabic" w:hAnsi="Traditional Arabic" w:cs="Traditional Arabic" w:hint="cs"/>
          <w:sz w:val="32"/>
          <w:szCs w:val="32"/>
          <w:rtl/>
        </w:rPr>
        <w:t xml:space="preserve">ورد </w:t>
      </w:r>
      <w:r>
        <w:rPr>
          <w:rFonts w:ascii="Traditional Arabic" w:hAnsi="Traditional Arabic" w:cs="Traditional Arabic" w:hint="cs"/>
          <w:sz w:val="32"/>
          <w:szCs w:val="32"/>
          <w:rtl/>
        </w:rPr>
        <w:t>قوله تعالى: "إن إبراهيم كان أمة قانتا حنيفا ولم يكن من المشركين" النحل120.</w:t>
      </w:r>
    </w:p>
    <w:p w:rsidR="00DF2D4A" w:rsidRDefault="001E3239"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فالعلاقة هنا خاصة بمن يُختار إماما</w:t>
      </w:r>
      <w:r w:rsidR="00DF2D4A">
        <w:rPr>
          <w:rFonts w:ascii="Traditional Arabic" w:hAnsi="Traditional Arabic" w:cs="Traditional Arabic" w:hint="cs"/>
          <w:sz w:val="32"/>
          <w:szCs w:val="32"/>
          <w:rtl/>
        </w:rPr>
        <w:t xml:space="preserve"> أن يرى نفسه أهلا لذلك، قادرا عليه خبيرا به أمينا مخلصا في تحمله، مستعدا لتأ</w:t>
      </w:r>
      <w:r w:rsidR="00185508">
        <w:rPr>
          <w:rFonts w:ascii="Traditional Arabic" w:hAnsi="Traditional Arabic" w:cs="Traditional Arabic" w:hint="cs"/>
          <w:sz w:val="32"/>
          <w:szCs w:val="32"/>
          <w:rtl/>
        </w:rPr>
        <w:t>د</w:t>
      </w:r>
      <w:r w:rsidR="00DF2D4A">
        <w:rPr>
          <w:rFonts w:ascii="Traditional Arabic" w:hAnsi="Traditional Arabic" w:cs="Traditional Arabic" w:hint="cs"/>
          <w:sz w:val="32"/>
          <w:szCs w:val="32"/>
          <w:rtl/>
        </w:rPr>
        <w:t>يتها على الوجه الأكمل، لا يصرفه عن الحق لومة لائم، وعلى الذين يختارون غيرهم أن يتجنبوا المحاباة والعصبية والنفعية والأنانية.</w:t>
      </w:r>
    </w:p>
    <w:p w:rsidR="000B4407" w:rsidRDefault="00E478C3"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C76AC1">
        <w:rPr>
          <w:rFonts w:ascii="Traditional Arabic" w:hAnsi="Traditional Arabic" w:cs="Traditional Arabic" w:hint="cs"/>
          <w:b/>
          <w:bCs/>
          <w:sz w:val="32"/>
          <w:szCs w:val="32"/>
          <w:rtl/>
        </w:rPr>
        <w:t>قوم من الأمم الماضية</w:t>
      </w:r>
      <w:r>
        <w:rPr>
          <w:rFonts w:ascii="Traditional Arabic" w:hAnsi="Traditional Arabic" w:cs="Traditional Arabic" w:hint="cs"/>
          <w:sz w:val="32"/>
          <w:szCs w:val="32"/>
          <w:rtl/>
        </w:rPr>
        <w:t>،</w:t>
      </w:r>
      <w:r w:rsidR="00082985">
        <w:rPr>
          <w:rFonts w:ascii="Traditional Arabic" w:hAnsi="Traditional Arabic" w:cs="Traditional Arabic" w:hint="cs"/>
          <w:sz w:val="32"/>
          <w:szCs w:val="32"/>
          <w:rtl/>
        </w:rPr>
        <w:t xml:space="preserve"> وعليها قوله تعالى: "وإن من أمة إلا خلا فيها نذير"فاطر24. وقوله سبحانه وتعالى: "وهمت كل أمة برسولهم وجادلوا بالب</w:t>
      </w:r>
      <w:r w:rsidR="000B4407">
        <w:rPr>
          <w:rFonts w:ascii="Traditional Arabic" w:hAnsi="Traditional Arabic" w:cs="Traditional Arabic" w:hint="cs"/>
          <w:sz w:val="32"/>
          <w:szCs w:val="32"/>
          <w:rtl/>
        </w:rPr>
        <w:t xml:space="preserve">اطل"غافر5. أى من الأمم الخالية </w:t>
      </w:r>
    </w:p>
    <w:p w:rsidR="00082985" w:rsidRDefault="00082985"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والعلاقة معرفة سنة الله في الذين خلوا من قبل من الأمم في حالاتهم مع رسلهم وسنة الله في رسله في تأخير نصرهم</w:t>
      </w:r>
      <w:r w:rsidR="00E94731">
        <w:rPr>
          <w:rFonts w:ascii="Traditional Arabic" w:hAnsi="Traditional Arabic" w:cs="Traditional Arabic" w:hint="cs"/>
          <w:sz w:val="32"/>
          <w:szCs w:val="32"/>
          <w:rtl/>
        </w:rPr>
        <w:t xml:space="preserve"> وتأخير هلاك المكذبين وقد يكون النصر وهلاك المكذبين بعد وفاة الرسول: فليعمل ولا يستعجل النتيجة وليح</w:t>
      </w:r>
      <w:r w:rsidR="00424D9F">
        <w:rPr>
          <w:rFonts w:ascii="Traditional Arabic" w:hAnsi="Traditional Arabic" w:cs="Traditional Arabic" w:hint="cs"/>
          <w:sz w:val="32"/>
          <w:szCs w:val="32"/>
          <w:rtl/>
        </w:rPr>
        <w:t xml:space="preserve">تسب وما النصر إلا من عند الله إن </w:t>
      </w:r>
      <w:r w:rsidR="00E94731">
        <w:rPr>
          <w:rFonts w:ascii="Traditional Arabic" w:hAnsi="Traditional Arabic" w:cs="Traditional Arabic" w:hint="cs"/>
          <w:sz w:val="32"/>
          <w:szCs w:val="32"/>
          <w:rtl/>
        </w:rPr>
        <w:t xml:space="preserve">الله عزيز حكيم" يقول الله لحبيبه ورسوله محمد: </w:t>
      </w:r>
      <w:r w:rsidR="00424D9F">
        <w:rPr>
          <w:rFonts w:ascii="Traditional Arabic" w:hAnsi="Traditional Arabic" w:cs="Traditional Arabic" w:hint="cs"/>
          <w:sz w:val="32"/>
          <w:szCs w:val="32"/>
          <w:rtl/>
        </w:rPr>
        <w:t>"</w:t>
      </w:r>
      <w:r w:rsidR="00E94731">
        <w:rPr>
          <w:rFonts w:ascii="Traditional Arabic" w:hAnsi="Traditional Arabic" w:cs="Traditional Arabic" w:hint="cs"/>
          <w:sz w:val="32"/>
          <w:szCs w:val="32"/>
          <w:rtl/>
        </w:rPr>
        <w:t>وإما نرينك ب</w:t>
      </w:r>
      <w:r w:rsidR="00424D9F">
        <w:rPr>
          <w:rFonts w:ascii="Traditional Arabic" w:hAnsi="Traditional Arabic" w:cs="Traditional Arabic" w:hint="cs"/>
          <w:sz w:val="32"/>
          <w:szCs w:val="32"/>
          <w:rtl/>
        </w:rPr>
        <w:t>عض الذي نعدهم أو نتوفينك فإنما ع</w:t>
      </w:r>
      <w:r w:rsidR="00E94731">
        <w:rPr>
          <w:rFonts w:ascii="Traditional Arabic" w:hAnsi="Traditional Arabic" w:cs="Traditional Arabic" w:hint="cs"/>
          <w:sz w:val="32"/>
          <w:szCs w:val="32"/>
          <w:rtl/>
        </w:rPr>
        <w:t>ليك البلاغ وعلينا الحساب"الرعد13. والله أعلم.</w:t>
      </w:r>
    </w:p>
    <w:p w:rsidR="00E94731" w:rsidRDefault="00E9473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ز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997F9A">
        <w:rPr>
          <w:rFonts w:ascii="Traditional Arabic" w:hAnsi="Traditional Arabic" w:cs="Traditional Arabic" w:hint="cs"/>
          <w:b/>
          <w:bCs/>
          <w:sz w:val="32"/>
          <w:szCs w:val="32"/>
          <w:rtl/>
        </w:rPr>
        <w:t>الكفار خاصة</w:t>
      </w:r>
      <w:r>
        <w:rPr>
          <w:rFonts w:ascii="Traditional Arabic" w:hAnsi="Traditional Arabic" w:cs="Traditional Arabic" w:hint="cs"/>
          <w:sz w:val="32"/>
          <w:szCs w:val="32"/>
          <w:rtl/>
        </w:rPr>
        <w:t xml:space="preserve"> ويدل على هذا المعنى قوله تعالى: "كذلك أرسلناك في أمة قد خلت من</w:t>
      </w:r>
      <w:r w:rsidR="00424D9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قبلها أمم" الرعد30. يعنى بالأمة هنا: "الكفار</w:t>
      </w:r>
      <w:r w:rsidRPr="001E45D8">
        <w:rPr>
          <w:rFonts w:ascii="Traditional Arabic" w:hAnsi="Traditional Arabic" w:cs="Traditional Arabic" w:hint="cs"/>
          <w:sz w:val="32"/>
          <w:szCs w:val="32"/>
          <w:vertAlign w:val="superscript"/>
          <w:rtl/>
        </w:rPr>
        <w:t>"</w:t>
      </w:r>
      <w:r w:rsidR="001E45D8" w:rsidRPr="001E45D8">
        <w:rPr>
          <w:rFonts w:ascii="Traditional Arabic" w:hAnsi="Traditional Arabic" w:cs="Traditional Arabic" w:hint="cs"/>
          <w:sz w:val="32"/>
          <w:szCs w:val="32"/>
          <w:vertAlign w:val="superscript"/>
          <w:rtl/>
        </w:rPr>
        <w:t>(23)</w:t>
      </w:r>
    </w:p>
    <w:p w:rsidR="00977BD1" w:rsidRDefault="00942BE1" w:rsidP="00997F9A">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والعلاقة هنا : أن يعلم الإمام أنه من ورثة الأنبياء والمرسلين وأن طرقهم طرق ال</w:t>
      </w:r>
      <w:r w:rsidR="00424D9F">
        <w:rPr>
          <w:rFonts w:ascii="Traditional Arabic" w:hAnsi="Traditional Arabic" w:cs="Traditional Arabic" w:hint="cs"/>
          <w:sz w:val="32"/>
          <w:szCs w:val="32"/>
          <w:rtl/>
        </w:rPr>
        <w:t>د</w:t>
      </w:r>
      <w:r>
        <w:rPr>
          <w:rFonts w:ascii="Traditional Arabic" w:hAnsi="Traditional Arabic" w:cs="Traditional Arabic" w:hint="cs"/>
          <w:sz w:val="32"/>
          <w:szCs w:val="32"/>
          <w:rtl/>
        </w:rPr>
        <w:t>عوة والإرشا</w:t>
      </w:r>
      <w:r w:rsidR="00424D9F">
        <w:rPr>
          <w:rFonts w:ascii="Traditional Arabic" w:hAnsi="Traditional Arabic" w:cs="Traditional Arabic" w:hint="cs"/>
          <w:sz w:val="32"/>
          <w:szCs w:val="32"/>
          <w:rtl/>
        </w:rPr>
        <w:t>د غير ممهدة بالفرش الناعمة، بل</w:t>
      </w:r>
      <w:r>
        <w:rPr>
          <w:rFonts w:ascii="Traditional Arabic" w:hAnsi="Traditional Arabic" w:cs="Traditional Arabic" w:hint="cs"/>
          <w:sz w:val="32"/>
          <w:szCs w:val="32"/>
          <w:rtl/>
        </w:rPr>
        <w:t xml:space="preserve"> كثيرة الشوكة والنتوء</w:t>
      </w:r>
      <w:r w:rsidR="00424D9F">
        <w:rPr>
          <w:rFonts w:ascii="Traditional Arabic" w:hAnsi="Traditional Arabic" w:cs="Traditional Arabic" w:hint="cs"/>
          <w:sz w:val="32"/>
          <w:szCs w:val="32"/>
          <w:rtl/>
        </w:rPr>
        <w:t xml:space="preserve"> والمطبات</w:t>
      </w:r>
      <w:r>
        <w:rPr>
          <w:rFonts w:ascii="Traditional Arabic" w:hAnsi="Traditional Arabic" w:cs="Traditional Arabic" w:hint="cs"/>
          <w:sz w:val="32"/>
          <w:szCs w:val="32"/>
          <w:rtl/>
        </w:rPr>
        <w:t xml:space="preserve">، وأن الله جعل </w:t>
      </w:r>
      <w:r w:rsidR="00424D9F">
        <w:rPr>
          <w:rFonts w:ascii="Traditional Arabic" w:hAnsi="Traditional Arabic" w:cs="Traditional Arabic" w:hint="cs"/>
          <w:sz w:val="32"/>
          <w:szCs w:val="32"/>
          <w:rtl/>
        </w:rPr>
        <w:t>ب</w:t>
      </w:r>
      <w:r>
        <w:rPr>
          <w:rFonts w:ascii="Traditional Arabic" w:hAnsi="Traditional Arabic" w:cs="Traditional Arabic" w:hint="cs"/>
          <w:sz w:val="32"/>
          <w:szCs w:val="32"/>
          <w:rtl/>
        </w:rPr>
        <w:t>عضنا لبعض فتنة، وأن سعادته الأبدية في نجاح عمله ونجاة أمته</w:t>
      </w:r>
      <w:r w:rsidR="00646848">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واستطاعته أن ي</w:t>
      </w:r>
      <w:r w:rsidR="00997F9A">
        <w:rPr>
          <w:rFonts w:ascii="Traditional Arabic" w:hAnsi="Traditional Arabic" w:cs="Traditional Arabic" w:hint="cs"/>
          <w:sz w:val="32"/>
          <w:szCs w:val="32"/>
          <w:rtl/>
        </w:rPr>
        <w:t>ُ</w:t>
      </w:r>
      <w:r>
        <w:rPr>
          <w:rFonts w:ascii="Traditional Arabic" w:hAnsi="Traditional Arabic" w:cs="Traditional Arabic" w:hint="cs"/>
          <w:sz w:val="32"/>
          <w:szCs w:val="32"/>
          <w:rtl/>
        </w:rPr>
        <w:t>عبّدهم الله.</w:t>
      </w:r>
      <w:r w:rsidR="00997F9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فليصبر على أذاهم وليتحمل جفاءهم، ولي</w:t>
      </w:r>
      <w:r w:rsidR="00997F9A">
        <w:rPr>
          <w:rFonts w:ascii="Traditional Arabic" w:hAnsi="Traditional Arabic" w:cs="Traditional Arabic" w:hint="cs"/>
          <w:sz w:val="32"/>
          <w:szCs w:val="32"/>
          <w:rtl/>
        </w:rPr>
        <w:t>ُ</w:t>
      </w:r>
      <w:r>
        <w:rPr>
          <w:rFonts w:ascii="Traditional Arabic" w:hAnsi="Traditional Arabic" w:cs="Traditional Arabic" w:hint="cs"/>
          <w:sz w:val="32"/>
          <w:szCs w:val="32"/>
          <w:rtl/>
        </w:rPr>
        <w:t>علّم جاهلهم ولي</w:t>
      </w:r>
      <w:r w:rsidR="00997F9A">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صوب مخطأهم، </w:t>
      </w:r>
      <w:r w:rsidR="00646848">
        <w:rPr>
          <w:rFonts w:ascii="Traditional Arabic" w:hAnsi="Traditional Arabic" w:cs="Traditional Arabic" w:hint="cs"/>
          <w:sz w:val="32"/>
          <w:szCs w:val="32"/>
          <w:rtl/>
        </w:rPr>
        <w:t xml:space="preserve">وليعف عن مذنبهم </w:t>
      </w:r>
      <w:r>
        <w:rPr>
          <w:rFonts w:ascii="Traditional Arabic" w:hAnsi="Traditional Arabic" w:cs="Traditional Arabic" w:hint="cs"/>
          <w:sz w:val="32"/>
          <w:szCs w:val="32"/>
          <w:rtl/>
        </w:rPr>
        <w:t xml:space="preserve">وليدع الله لهم ولنفسه مزيد </w:t>
      </w:r>
      <w:r w:rsidR="00424D9F">
        <w:rPr>
          <w:rFonts w:ascii="Traditional Arabic" w:hAnsi="Traditional Arabic" w:cs="Traditional Arabic" w:hint="cs"/>
          <w:sz w:val="32"/>
          <w:szCs w:val="32"/>
          <w:rtl/>
        </w:rPr>
        <w:t>التوفيق و</w:t>
      </w:r>
      <w:r>
        <w:rPr>
          <w:rFonts w:ascii="Traditional Arabic" w:hAnsi="Traditional Arabic" w:cs="Traditional Arabic" w:hint="cs"/>
          <w:sz w:val="32"/>
          <w:szCs w:val="32"/>
          <w:rtl/>
        </w:rPr>
        <w:t xml:space="preserve">الهداية. يا أيها الذين آمنوا اصبروا </w:t>
      </w:r>
      <w:r w:rsidR="00424D9F">
        <w:rPr>
          <w:rFonts w:ascii="Traditional Arabic" w:hAnsi="Traditional Arabic" w:cs="Traditional Arabic" w:hint="cs"/>
          <w:sz w:val="32"/>
          <w:szCs w:val="32"/>
          <w:rtl/>
        </w:rPr>
        <w:t xml:space="preserve">وصابروا </w:t>
      </w:r>
      <w:r>
        <w:rPr>
          <w:rFonts w:ascii="Traditional Arabic" w:hAnsi="Traditional Arabic" w:cs="Traditional Arabic" w:hint="cs"/>
          <w:sz w:val="32"/>
          <w:szCs w:val="32"/>
          <w:rtl/>
        </w:rPr>
        <w:t>ورابطوا واتقوا الله لعلكم تفلحون"آل عمران200.</w:t>
      </w:r>
      <w:r w:rsidR="00646848">
        <w:rPr>
          <w:rFonts w:ascii="Traditional Arabic" w:hAnsi="Traditional Arabic" w:cs="Traditional Arabic" w:hint="cs"/>
          <w:sz w:val="32"/>
          <w:szCs w:val="32"/>
          <w:rtl/>
        </w:rPr>
        <w:t xml:space="preserve"> "الذين ينفقون في ال</w:t>
      </w:r>
      <w:r w:rsidR="00424D9F">
        <w:rPr>
          <w:rFonts w:ascii="Traditional Arabic" w:hAnsi="Traditional Arabic" w:cs="Traditional Arabic" w:hint="cs"/>
          <w:sz w:val="32"/>
          <w:szCs w:val="32"/>
          <w:rtl/>
        </w:rPr>
        <w:t>س</w:t>
      </w:r>
      <w:r w:rsidR="00646848">
        <w:rPr>
          <w:rFonts w:ascii="Traditional Arabic" w:hAnsi="Traditional Arabic" w:cs="Traditional Arabic" w:hint="cs"/>
          <w:sz w:val="32"/>
          <w:szCs w:val="32"/>
          <w:rtl/>
        </w:rPr>
        <w:t>راء والضراء والكاظمين الغيظ والعافين عن الناس والله يحب المحسنين" آل عمران134.</w:t>
      </w:r>
    </w:p>
    <w:p w:rsidR="00942BE1" w:rsidRDefault="00942BE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ح </w:t>
      </w:r>
      <w:r w:rsidR="00646848" w:rsidRPr="00997F9A">
        <w:rPr>
          <w:rFonts w:ascii="Traditional Arabic" w:hAnsi="Traditional Arabic" w:cs="Traditional Arabic"/>
          <w:b/>
          <w:bCs/>
          <w:sz w:val="32"/>
          <w:szCs w:val="32"/>
          <w:rtl/>
        </w:rPr>
        <w:t>–</w:t>
      </w:r>
      <w:r w:rsidRPr="00997F9A">
        <w:rPr>
          <w:rFonts w:ascii="Traditional Arabic" w:hAnsi="Traditional Arabic" w:cs="Traditional Arabic" w:hint="cs"/>
          <w:b/>
          <w:bCs/>
          <w:sz w:val="32"/>
          <w:szCs w:val="32"/>
          <w:rtl/>
        </w:rPr>
        <w:t xml:space="preserve"> خلق</w:t>
      </w:r>
      <w:r w:rsidR="00646848" w:rsidRPr="00997F9A">
        <w:rPr>
          <w:rFonts w:ascii="Traditional Arabic" w:hAnsi="Traditional Arabic" w:cs="Traditional Arabic" w:hint="cs"/>
          <w:b/>
          <w:bCs/>
          <w:sz w:val="32"/>
          <w:szCs w:val="32"/>
          <w:rtl/>
        </w:rPr>
        <w:t xml:space="preserve"> ،</w:t>
      </w:r>
      <w:r w:rsidR="00646848">
        <w:rPr>
          <w:rFonts w:ascii="Traditional Arabic" w:hAnsi="Traditional Arabic" w:cs="Traditional Arabic" w:hint="cs"/>
          <w:sz w:val="32"/>
          <w:szCs w:val="32"/>
          <w:rtl/>
        </w:rPr>
        <w:t xml:space="preserve"> وعلى هذا المعنى قوله تعالى: "وما من دابة في الأرض ولا طائر يطير بجناحيه إلا أمم أمثالكم" الأنعام38.</w:t>
      </w:r>
    </w:p>
    <w:p w:rsidR="00977BD1" w:rsidRDefault="00424D9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العلاقة أن يعلم أنه وا</w:t>
      </w:r>
      <w:r w:rsidR="00646848">
        <w:rPr>
          <w:rFonts w:ascii="Traditional Arabic" w:hAnsi="Traditional Arabic" w:cs="Traditional Arabic" w:hint="cs"/>
          <w:sz w:val="32"/>
          <w:szCs w:val="32"/>
          <w:rtl/>
        </w:rPr>
        <w:t>حد</w:t>
      </w:r>
      <w:r>
        <w:rPr>
          <w:rFonts w:ascii="Traditional Arabic" w:hAnsi="Traditional Arabic" w:cs="Traditional Arabic" w:hint="cs"/>
          <w:sz w:val="32"/>
          <w:szCs w:val="32"/>
          <w:rtl/>
        </w:rPr>
        <w:t xml:space="preserve"> من</w:t>
      </w:r>
      <w:r w:rsidR="00646848">
        <w:rPr>
          <w:rFonts w:ascii="Traditional Arabic" w:hAnsi="Traditional Arabic" w:cs="Traditional Arabic" w:hint="cs"/>
          <w:sz w:val="32"/>
          <w:szCs w:val="32"/>
          <w:rtl/>
        </w:rPr>
        <w:t xml:space="preserve">هم ومن جنسهم وأن الله اختاره من بينهم وأنه ليس أحسنهم وأن له </w:t>
      </w:r>
      <w:r w:rsidR="00E2588A">
        <w:rPr>
          <w:rFonts w:ascii="Traditional Arabic" w:hAnsi="Traditional Arabic" w:cs="Traditional Arabic" w:hint="cs"/>
          <w:sz w:val="32"/>
          <w:szCs w:val="32"/>
          <w:rtl/>
        </w:rPr>
        <w:t>عيوبا ي</w:t>
      </w:r>
      <w:r w:rsidR="00646848">
        <w:rPr>
          <w:rFonts w:ascii="Traditional Arabic" w:hAnsi="Traditional Arabic" w:cs="Traditional Arabic" w:hint="cs"/>
          <w:sz w:val="32"/>
          <w:szCs w:val="32"/>
          <w:rtl/>
        </w:rPr>
        <w:t>تغاضون عنه</w:t>
      </w:r>
      <w:r w:rsidR="00550B20">
        <w:rPr>
          <w:rFonts w:ascii="Traditional Arabic" w:hAnsi="Traditional Arabic" w:cs="Traditional Arabic" w:hint="cs"/>
          <w:sz w:val="32"/>
          <w:szCs w:val="32"/>
          <w:rtl/>
        </w:rPr>
        <w:t>ا</w:t>
      </w:r>
      <w:r w:rsidR="00646848">
        <w:rPr>
          <w:rFonts w:ascii="Traditional Arabic" w:hAnsi="Traditional Arabic" w:cs="Traditional Arabic" w:hint="cs"/>
          <w:sz w:val="32"/>
          <w:szCs w:val="32"/>
          <w:rtl/>
        </w:rPr>
        <w:t xml:space="preserve"> فلا ينظر </w:t>
      </w:r>
      <w:r w:rsidR="00E2588A">
        <w:rPr>
          <w:rFonts w:ascii="Traditional Arabic" w:hAnsi="Traditional Arabic" w:cs="Traditional Arabic" w:hint="cs"/>
          <w:sz w:val="32"/>
          <w:szCs w:val="32"/>
          <w:rtl/>
        </w:rPr>
        <w:t xml:space="preserve">هو </w:t>
      </w:r>
      <w:r w:rsidR="00646848">
        <w:rPr>
          <w:rFonts w:ascii="Traditional Arabic" w:hAnsi="Traditional Arabic" w:cs="Traditional Arabic" w:hint="cs"/>
          <w:sz w:val="32"/>
          <w:szCs w:val="32"/>
          <w:rtl/>
        </w:rPr>
        <w:t xml:space="preserve">إلى </w:t>
      </w:r>
      <w:r w:rsidR="00E2588A">
        <w:rPr>
          <w:rFonts w:ascii="Traditional Arabic" w:hAnsi="Traditional Arabic" w:cs="Traditional Arabic" w:hint="cs"/>
          <w:sz w:val="32"/>
          <w:szCs w:val="32"/>
          <w:rtl/>
        </w:rPr>
        <w:t xml:space="preserve">عيوبهم </w:t>
      </w:r>
      <w:r w:rsidR="00997F9A">
        <w:rPr>
          <w:rFonts w:ascii="Traditional Arabic" w:hAnsi="Traditional Arabic" w:cs="Traditional Arabic" w:hint="cs"/>
          <w:sz w:val="32"/>
          <w:szCs w:val="32"/>
          <w:rtl/>
        </w:rPr>
        <w:t>فيكبرها</w:t>
      </w:r>
      <w:r w:rsidR="00646848">
        <w:rPr>
          <w:rFonts w:ascii="Traditional Arabic" w:hAnsi="Traditional Arabic" w:cs="Traditional Arabic" w:hint="cs"/>
          <w:sz w:val="32"/>
          <w:szCs w:val="32"/>
          <w:rtl/>
        </w:rPr>
        <w:t xml:space="preserve"> ل</w:t>
      </w:r>
      <w:r w:rsidR="00550B20">
        <w:rPr>
          <w:rFonts w:ascii="Traditional Arabic" w:hAnsi="Traditional Arabic" w:cs="Traditional Arabic" w:hint="cs"/>
          <w:sz w:val="32"/>
          <w:szCs w:val="32"/>
          <w:rtl/>
        </w:rPr>
        <w:t>أن</w:t>
      </w:r>
      <w:r w:rsidR="00646848">
        <w:rPr>
          <w:rFonts w:ascii="Traditional Arabic" w:hAnsi="Traditional Arabic" w:cs="Traditional Arabic" w:hint="cs"/>
          <w:sz w:val="32"/>
          <w:szCs w:val="32"/>
          <w:rtl/>
        </w:rPr>
        <w:t xml:space="preserve"> الكمال</w:t>
      </w:r>
      <w:r w:rsidR="00E2588A">
        <w:rPr>
          <w:rFonts w:ascii="Traditional Arabic" w:hAnsi="Traditional Arabic" w:cs="Traditional Arabic" w:hint="cs"/>
          <w:sz w:val="32"/>
          <w:szCs w:val="32"/>
          <w:rtl/>
        </w:rPr>
        <w:t xml:space="preserve"> </w:t>
      </w:r>
      <w:r w:rsidR="00550B20">
        <w:rPr>
          <w:rFonts w:ascii="Traditional Arabic" w:hAnsi="Traditional Arabic" w:cs="Traditional Arabic" w:hint="cs"/>
          <w:sz w:val="32"/>
          <w:szCs w:val="32"/>
          <w:rtl/>
        </w:rPr>
        <w:t>لله وحده</w:t>
      </w:r>
      <w:r w:rsidR="00E2588A">
        <w:rPr>
          <w:rFonts w:ascii="Traditional Arabic" w:hAnsi="Traditional Arabic" w:cs="Traditional Arabic" w:hint="cs"/>
          <w:sz w:val="32"/>
          <w:szCs w:val="32"/>
          <w:rtl/>
        </w:rPr>
        <w:t>، ويعلم كذلك أن الناس مختلفون في الطبائع والإدراك والفهم والتأثر والانفعال فليحاول قدر الاستطاعة معاملة كل على حسب طبيعته وفهمه وإدراكه</w:t>
      </w:r>
      <w:r w:rsidR="00550B20">
        <w:rPr>
          <w:rFonts w:ascii="Traditional Arabic" w:hAnsi="Traditional Arabic" w:cs="Traditional Arabic" w:hint="cs"/>
          <w:sz w:val="32"/>
          <w:szCs w:val="32"/>
          <w:rtl/>
        </w:rPr>
        <w:t>،</w:t>
      </w:r>
      <w:r w:rsidR="00395C9E">
        <w:rPr>
          <w:rFonts w:ascii="Traditional Arabic" w:hAnsi="Traditional Arabic" w:cs="Traditional Arabic" w:hint="cs"/>
          <w:sz w:val="32"/>
          <w:szCs w:val="32"/>
          <w:rtl/>
        </w:rPr>
        <w:t xml:space="preserve"> </w:t>
      </w:r>
      <w:r w:rsidR="006D1F77">
        <w:rPr>
          <w:rFonts w:ascii="Traditional Arabic" w:hAnsi="Traditional Arabic" w:cs="Traditional Arabic" w:hint="cs"/>
          <w:sz w:val="32"/>
          <w:szCs w:val="32"/>
          <w:rtl/>
        </w:rPr>
        <w:t xml:space="preserve"> و</w:t>
      </w:r>
      <w:r w:rsidR="00550B20">
        <w:rPr>
          <w:rFonts w:ascii="Traditional Arabic" w:hAnsi="Traditional Arabic" w:cs="Traditional Arabic" w:hint="cs"/>
          <w:sz w:val="32"/>
          <w:szCs w:val="32"/>
          <w:rtl/>
        </w:rPr>
        <w:t>ي</w:t>
      </w:r>
      <w:r w:rsidR="006D1F77">
        <w:rPr>
          <w:rFonts w:ascii="Traditional Arabic" w:hAnsi="Traditional Arabic" w:cs="Traditional Arabic" w:hint="cs"/>
          <w:sz w:val="32"/>
          <w:szCs w:val="32"/>
          <w:rtl/>
        </w:rPr>
        <w:t xml:space="preserve">بذل النصح لهم ما وجد إلى ذلك سبيلا. </w:t>
      </w:r>
      <w:r w:rsidR="00395C9E">
        <w:rPr>
          <w:rFonts w:ascii="Traditional Arabic" w:hAnsi="Traditional Arabic" w:cs="Traditional Arabic" w:hint="cs"/>
          <w:sz w:val="32"/>
          <w:szCs w:val="32"/>
          <w:rtl/>
        </w:rPr>
        <w:t>فالجميع عيال الله.</w:t>
      </w:r>
    </w:p>
    <w:p w:rsidR="00395C9E" w:rsidRDefault="00395C9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ط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3104C3">
        <w:rPr>
          <w:rFonts w:ascii="Traditional Arabic" w:hAnsi="Traditional Arabic" w:cs="Traditional Arabic" w:hint="cs"/>
          <w:b/>
          <w:bCs/>
          <w:sz w:val="32"/>
          <w:szCs w:val="32"/>
          <w:rtl/>
        </w:rPr>
        <w:t>أمة محمد صلى الله عليه وسلم خاصة</w:t>
      </w:r>
      <w:r>
        <w:rPr>
          <w:rFonts w:ascii="Traditional Arabic" w:hAnsi="Traditional Arabic" w:cs="Traditional Arabic" w:hint="cs"/>
          <w:sz w:val="32"/>
          <w:szCs w:val="32"/>
          <w:rtl/>
        </w:rPr>
        <w:t>، وعلى هذا المعنى قوله تعالى: "كنتم خير أمة أخرجت للناس تأمرون بالمعروف وتنهون عن المنكر وتؤمنون به ولو آمن أهل الكتاب كذلك لكان خيرا لهم منهم المؤمنون وأكثرهم الفاسقون"آل عمران110.</w:t>
      </w:r>
    </w:p>
    <w:p w:rsidR="006D1F77" w:rsidRDefault="00395C9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فالعلاقة في أسباب خيرية الأمة الإسلامية الت</w:t>
      </w:r>
      <w:r w:rsidR="00CF7FE6">
        <w:rPr>
          <w:rFonts w:ascii="Traditional Arabic" w:hAnsi="Traditional Arabic" w:cs="Traditional Arabic" w:hint="cs"/>
          <w:sz w:val="32"/>
          <w:szCs w:val="32"/>
          <w:rtl/>
        </w:rPr>
        <w:t>ي</w:t>
      </w:r>
      <w:r>
        <w:rPr>
          <w:rFonts w:ascii="Traditional Arabic" w:hAnsi="Traditional Arabic" w:cs="Traditional Arabic" w:hint="cs"/>
          <w:sz w:val="32"/>
          <w:szCs w:val="32"/>
          <w:rtl/>
        </w:rPr>
        <w:t xml:space="preserve"> </w:t>
      </w:r>
      <w:r w:rsidR="00CF7FE6">
        <w:rPr>
          <w:rFonts w:ascii="Traditional Arabic" w:hAnsi="Traditional Arabic" w:cs="Traditional Arabic" w:hint="cs"/>
          <w:sz w:val="32"/>
          <w:szCs w:val="32"/>
          <w:rtl/>
        </w:rPr>
        <w:t>ت</w:t>
      </w:r>
      <w:r>
        <w:rPr>
          <w:rFonts w:ascii="Traditional Arabic" w:hAnsi="Traditional Arabic" w:cs="Traditional Arabic" w:hint="cs"/>
          <w:sz w:val="32"/>
          <w:szCs w:val="32"/>
          <w:rtl/>
        </w:rPr>
        <w:t>كمن في : الأمر بالمعروف والنهي عن المنكر والإيمان الخالص بالله سبحانه وتعالى إيمانا حقيقيا</w:t>
      </w:r>
      <w:r w:rsidR="00AF2232">
        <w:rPr>
          <w:rFonts w:ascii="Traditional Arabic" w:hAnsi="Traditional Arabic" w:cs="Traditional Arabic" w:hint="cs"/>
          <w:sz w:val="32"/>
          <w:szCs w:val="32"/>
          <w:rtl/>
        </w:rPr>
        <w:t xml:space="preserve"> لايشويه ظلم</w:t>
      </w:r>
      <w:r>
        <w:rPr>
          <w:rFonts w:ascii="Traditional Arabic" w:hAnsi="Traditional Arabic" w:cs="Traditional Arabic" w:hint="cs"/>
          <w:sz w:val="32"/>
          <w:szCs w:val="32"/>
          <w:rtl/>
        </w:rPr>
        <w:t>، مما يفهم من ذلك أن الإمام يجب أن يحب لر</w:t>
      </w:r>
      <w:r w:rsidR="00CF7FE6">
        <w:rPr>
          <w:rFonts w:ascii="Traditional Arabic" w:hAnsi="Traditional Arabic" w:cs="Traditional Arabic" w:hint="cs"/>
          <w:sz w:val="32"/>
          <w:szCs w:val="32"/>
          <w:rtl/>
        </w:rPr>
        <w:t>عيت</w:t>
      </w:r>
      <w:r>
        <w:rPr>
          <w:rFonts w:ascii="Traditional Arabic" w:hAnsi="Traditional Arabic" w:cs="Traditional Arabic" w:hint="cs"/>
          <w:sz w:val="32"/>
          <w:szCs w:val="32"/>
          <w:rtl/>
        </w:rPr>
        <w:t xml:space="preserve">ه من الخير </w:t>
      </w:r>
      <w:r w:rsidR="00CF7FE6">
        <w:rPr>
          <w:rFonts w:ascii="Traditional Arabic" w:hAnsi="Traditional Arabic" w:cs="Traditional Arabic" w:hint="cs"/>
          <w:sz w:val="32"/>
          <w:szCs w:val="32"/>
          <w:rtl/>
        </w:rPr>
        <w:t>والسعادة والهداية مثل ما يحب</w:t>
      </w:r>
      <w:r>
        <w:rPr>
          <w:rFonts w:ascii="Traditional Arabic" w:hAnsi="Traditional Arabic" w:cs="Traditional Arabic" w:hint="cs"/>
          <w:sz w:val="32"/>
          <w:szCs w:val="32"/>
          <w:rtl/>
        </w:rPr>
        <w:t xml:space="preserve"> لنفسه ويكره لهم من الكفر والفسوق والعصيان والشقاوة والدوائر كما لايحب ذلك لنفسه</w:t>
      </w:r>
      <w:r w:rsidR="006D1F77">
        <w:rPr>
          <w:rFonts w:ascii="Traditional Arabic" w:hAnsi="Traditional Arabic" w:cs="Traditional Arabic" w:hint="cs"/>
          <w:sz w:val="32"/>
          <w:szCs w:val="32"/>
          <w:rtl/>
        </w:rPr>
        <w:t>،</w:t>
      </w:r>
      <w:r w:rsidR="00550B20">
        <w:rPr>
          <w:rFonts w:ascii="Traditional Arabic" w:hAnsi="Traditional Arabic" w:cs="Traditional Arabic" w:hint="cs"/>
          <w:sz w:val="32"/>
          <w:szCs w:val="32"/>
          <w:rtl/>
        </w:rPr>
        <w:t xml:space="preserve"> </w:t>
      </w:r>
      <w:r w:rsidR="006D1F77">
        <w:rPr>
          <w:rFonts w:ascii="Traditional Arabic" w:hAnsi="Traditional Arabic" w:cs="Traditional Arabic" w:hint="cs"/>
          <w:sz w:val="32"/>
          <w:szCs w:val="32"/>
          <w:rtl/>
        </w:rPr>
        <w:t>لقد ذكر الله مظاهر الخيرية في الأمة الإسلامية الراعي منهم أوالرعية، قال تعالى "الذين إن مكناهم في الأرض أقاموا الصلاة وأتووا الزكاة وأمروا بالمعروف ونهوا عن المنكر ولله عاقبة الأمور"</w:t>
      </w:r>
      <w:r w:rsidR="00AF2232">
        <w:rPr>
          <w:rFonts w:ascii="Traditional Arabic" w:hAnsi="Traditional Arabic" w:cs="Traditional Arabic" w:hint="cs"/>
          <w:sz w:val="32"/>
          <w:szCs w:val="32"/>
          <w:rtl/>
        </w:rPr>
        <w:t xml:space="preserve"> الحج41</w:t>
      </w:r>
      <w:r w:rsidR="006D1F77">
        <w:rPr>
          <w:rFonts w:ascii="Traditional Arabic" w:hAnsi="Traditional Arabic" w:cs="Traditional Arabic" w:hint="cs"/>
          <w:sz w:val="32"/>
          <w:szCs w:val="32"/>
          <w:rtl/>
        </w:rPr>
        <w:t>.</w:t>
      </w:r>
    </w:p>
    <w:p w:rsidR="00395C9E" w:rsidRPr="00550B20" w:rsidRDefault="006D1F77" w:rsidP="00095D23">
      <w:pPr>
        <w:bidi/>
        <w:jc w:val="both"/>
        <w:rPr>
          <w:rFonts w:ascii="Traditional Arabic" w:hAnsi="Traditional Arabic" w:cs="Traditional Arabic"/>
          <w:b/>
          <w:bCs/>
          <w:sz w:val="32"/>
          <w:szCs w:val="32"/>
          <w:rtl/>
        </w:rPr>
      </w:pPr>
      <w:r w:rsidRPr="00550B20">
        <w:rPr>
          <w:rFonts w:ascii="Traditional Arabic" w:hAnsi="Traditional Arabic" w:cs="Traditional Arabic" w:hint="cs"/>
          <w:b/>
          <w:bCs/>
          <w:sz w:val="32"/>
          <w:szCs w:val="32"/>
          <w:rtl/>
        </w:rPr>
        <w:t>الخاتمة</w:t>
      </w:r>
      <w:r w:rsidR="00395C9E" w:rsidRPr="00550B20">
        <w:rPr>
          <w:rFonts w:ascii="Traditional Arabic" w:hAnsi="Traditional Arabic" w:cs="Traditional Arabic" w:hint="cs"/>
          <w:b/>
          <w:bCs/>
          <w:sz w:val="32"/>
          <w:szCs w:val="32"/>
          <w:rtl/>
        </w:rPr>
        <w:t xml:space="preserve"> </w:t>
      </w:r>
      <w:r w:rsidRPr="00550B20">
        <w:rPr>
          <w:rFonts w:ascii="Traditional Arabic" w:hAnsi="Traditional Arabic" w:cs="Traditional Arabic" w:hint="cs"/>
          <w:b/>
          <w:bCs/>
          <w:sz w:val="32"/>
          <w:szCs w:val="32"/>
          <w:rtl/>
        </w:rPr>
        <w:t>وخلاصة البحث</w:t>
      </w:r>
    </w:p>
    <w:p w:rsidR="00961D43" w:rsidRDefault="003119A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ختاما لهذا البحث المتواضع حول أهمية دلالات "الإمامة</w:t>
      </w:r>
      <w:r w:rsidR="00961D43">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اللغوية في فهم مقاصد</w:t>
      </w:r>
      <w:r w:rsidR="008A0258">
        <w:rPr>
          <w:rFonts w:ascii="Traditional Arabic" w:hAnsi="Traditional Arabic" w:cs="Traditional Arabic" w:hint="cs"/>
          <w:sz w:val="32"/>
          <w:szCs w:val="32"/>
          <w:rtl/>
        </w:rPr>
        <w:t>ها</w:t>
      </w:r>
      <w:r>
        <w:rPr>
          <w:rFonts w:ascii="Traditional Arabic" w:hAnsi="Traditional Arabic" w:cs="Traditional Arabic" w:hint="cs"/>
          <w:sz w:val="32"/>
          <w:szCs w:val="32"/>
          <w:rtl/>
        </w:rPr>
        <w:t xml:space="preserve"> الشرعية وأثره في تطور الفكر الإسلامي السياسي،</w:t>
      </w:r>
      <w:r w:rsidR="00961D43">
        <w:rPr>
          <w:rFonts w:ascii="Traditional Arabic" w:hAnsi="Traditional Arabic" w:cs="Traditional Arabic" w:hint="cs"/>
          <w:sz w:val="32"/>
          <w:szCs w:val="32"/>
          <w:rtl/>
        </w:rPr>
        <w:t xml:space="preserve"> نخلص القول ب</w:t>
      </w:r>
      <w:r>
        <w:rPr>
          <w:rFonts w:ascii="Traditional Arabic" w:hAnsi="Traditional Arabic" w:cs="Traditional Arabic" w:hint="cs"/>
          <w:sz w:val="32"/>
          <w:szCs w:val="32"/>
          <w:rtl/>
        </w:rPr>
        <w:t>أننا</w:t>
      </w:r>
      <w:r w:rsidR="00961D43">
        <w:rPr>
          <w:rFonts w:ascii="Traditional Arabic" w:hAnsi="Traditional Arabic" w:cs="Traditional Arabic" w:hint="cs"/>
          <w:sz w:val="32"/>
          <w:szCs w:val="32"/>
          <w:rtl/>
        </w:rPr>
        <w:t>:</w:t>
      </w:r>
    </w:p>
    <w:p w:rsidR="00C25E9F" w:rsidRDefault="00961D43"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أولا:</w:t>
      </w:r>
      <w:r w:rsidR="003119AA">
        <w:rPr>
          <w:rFonts w:ascii="Traditional Arabic" w:hAnsi="Traditional Arabic" w:cs="Traditional Arabic" w:hint="cs"/>
          <w:sz w:val="32"/>
          <w:szCs w:val="32"/>
          <w:rtl/>
        </w:rPr>
        <w:t xml:space="preserve"> نسعى وراء ه</w:t>
      </w:r>
      <w:r>
        <w:rPr>
          <w:rFonts w:ascii="Traditional Arabic" w:hAnsi="Traditional Arabic" w:cs="Traditional Arabic" w:hint="cs"/>
          <w:sz w:val="32"/>
          <w:szCs w:val="32"/>
          <w:rtl/>
        </w:rPr>
        <w:t>ذا</w:t>
      </w:r>
      <w:r w:rsidR="003119A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البحث </w:t>
      </w:r>
      <w:r w:rsidR="003119AA">
        <w:rPr>
          <w:rFonts w:ascii="Traditional Arabic" w:hAnsi="Traditional Arabic" w:cs="Traditional Arabic" w:hint="cs"/>
          <w:sz w:val="32"/>
          <w:szCs w:val="32"/>
          <w:rtl/>
        </w:rPr>
        <w:t xml:space="preserve">اللغوى </w:t>
      </w:r>
      <w:r>
        <w:rPr>
          <w:rFonts w:ascii="Traditional Arabic" w:hAnsi="Traditional Arabic" w:cs="Traditional Arabic" w:hint="cs"/>
          <w:sz w:val="32"/>
          <w:szCs w:val="32"/>
          <w:rtl/>
        </w:rPr>
        <w:t>والشرعي و</w:t>
      </w:r>
      <w:r w:rsidR="003119AA">
        <w:rPr>
          <w:rFonts w:ascii="Traditional Arabic" w:hAnsi="Traditional Arabic" w:cs="Traditional Arabic" w:hint="cs"/>
          <w:sz w:val="32"/>
          <w:szCs w:val="32"/>
          <w:rtl/>
        </w:rPr>
        <w:t xml:space="preserve">الفكري </w:t>
      </w:r>
      <w:r>
        <w:rPr>
          <w:rFonts w:ascii="Traditional Arabic" w:hAnsi="Traditional Arabic" w:cs="Traditional Arabic" w:hint="cs"/>
          <w:sz w:val="32"/>
          <w:szCs w:val="32"/>
          <w:rtl/>
        </w:rPr>
        <w:t>و</w:t>
      </w:r>
      <w:r w:rsidR="003119AA">
        <w:rPr>
          <w:rFonts w:ascii="Traditional Arabic" w:hAnsi="Traditional Arabic" w:cs="Traditional Arabic" w:hint="cs"/>
          <w:sz w:val="32"/>
          <w:szCs w:val="32"/>
          <w:rtl/>
        </w:rPr>
        <w:t>السياسي</w:t>
      </w:r>
      <w:r>
        <w:rPr>
          <w:rFonts w:ascii="Traditional Arabic" w:hAnsi="Traditional Arabic" w:cs="Traditional Arabic" w:hint="cs"/>
          <w:sz w:val="32"/>
          <w:szCs w:val="32"/>
          <w:rtl/>
        </w:rPr>
        <w:t xml:space="preserve"> معا الربط بين أمس الإسلام ويومه في إصلاح غده ومستقبله من </w:t>
      </w:r>
      <w:r w:rsidR="000D0193">
        <w:rPr>
          <w:rFonts w:ascii="Traditional Arabic" w:hAnsi="Traditional Arabic" w:cs="Traditional Arabic" w:hint="cs"/>
          <w:sz w:val="32"/>
          <w:szCs w:val="32"/>
          <w:rtl/>
        </w:rPr>
        <w:t>حيث سياسته الراشدة التي جعل قرنه وقرن</w:t>
      </w:r>
      <w:r w:rsidR="00C25E9F">
        <w:rPr>
          <w:rFonts w:ascii="Traditional Arabic" w:hAnsi="Traditional Arabic" w:cs="Traditional Arabic" w:hint="cs"/>
          <w:sz w:val="32"/>
          <w:szCs w:val="32"/>
          <w:rtl/>
        </w:rPr>
        <w:t>ي</w:t>
      </w:r>
      <w:r w:rsidR="000D0193">
        <w:rPr>
          <w:rFonts w:ascii="Traditional Arabic" w:hAnsi="Traditional Arabic" w:cs="Traditional Arabic" w:hint="cs"/>
          <w:sz w:val="32"/>
          <w:szCs w:val="32"/>
          <w:rtl/>
        </w:rPr>
        <w:t xml:space="preserve"> أصحابه خير قرون، وتمثلت فيهم خيرية الأمة الإسلامية خير</w:t>
      </w:r>
      <w:r w:rsidR="00DD2CF4">
        <w:rPr>
          <w:rFonts w:ascii="Traditional Arabic" w:hAnsi="Traditional Arabic" w:cs="Traditional Arabic" w:hint="cs"/>
          <w:sz w:val="32"/>
          <w:szCs w:val="32"/>
          <w:rtl/>
        </w:rPr>
        <w:t>َ</w:t>
      </w:r>
      <w:r w:rsidR="000D0193">
        <w:rPr>
          <w:rFonts w:ascii="Traditional Arabic" w:hAnsi="Traditional Arabic" w:cs="Traditional Arabic" w:hint="cs"/>
          <w:sz w:val="32"/>
          <w:szCs w:val="32"/>
          <w:rtl/>
        </w:rPr>
        <w:t xml:space="preserve"> تمثل فسعدوا وسعد بهم ومعهم  الأداني والأقاصي فوجد في ذلك القرون من بين المجتمع الإسلامي</w:t>
      </w:r>
    </w:p>
    <w:p w:rsidR="00C25E9F" w:rsidRDefault="00C25E9F"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المؤمنون، والمستأمنون من الذميين والمسالمين والمعطين الجزية عن يد وهم صاغرون وقلّ عدد المحاربين والجميع في أمن وأمان وسلام فاز</w:t>
      </w:r>
      <w:r w:rsidR="00E91129">
        <w:rPr>
          <w:rFonts w:ascii="Traditional Arabic" w:hAnsi="Traditional Arabic" w:cs="Traditional Arabic" w:hint="cs"/>
          <w:sz w:val="32"/>
          <w:szCs w:val="32"/>
          <w:rtl/>
        </w:rPr>
        <w:t>د</w:t>
      </w:r>
      <w:r>
        <w:rPr>
          <w:rFonts w:ascii="Traditional Arabic" w:hAnsi="Traditional Arabic" w:cs="Traditional Arabic" w:hint="cs"/>
          <w:sz w:val="32"/>
          <w:szCs w:val="32"/>
          <w:rtl/>
        </w:rPr>
        <w:t>هار وتقدم. والسيادة والقيادة للمسلمين وأئمتهم.</w:t>
      </w:r>
    </w:p>
    <w:p w:rsidR="003119AA" w:rsidRDefault="00C25E9F" w:rsidP="00DD2CF4">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ثانيا: إثبات وتوكيد أهمية اللغة العربية </w:t>
      </w:r>
      <w:r w:rsidR="00DD2CF4">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للإسلام وتلازمهما تلازم </w:t>
      </w:r>
      <w:r w:rsidR="00B20425">
        <w:rPr>
          <w:rFonts w:ascii="Traditional Arabic" w:hAnsi="Traditional Arabic" w:cs="Traditional Arabic" w:hint="cs"/>
          <w:sz w:val="32"/>
          <w:szCs w:val="32"/>
          <w:rtl/>
        </w:rPr>
        <w:t xml:space="preserve">مادتى </w:t>
      </w:r>
      <w:r>
        <w:rPr>
          <w:rFonts w:ascii="Traditional Arabic" w:hAnsi="Traditional Arabic" w:cs="Traditional Arabic" w:hint="cs"/>
          <w:sz w:val="32"/>
          <w:szCs w:val="32"/>
          <w:rtl/>
        </w:rPr>
        <w:t xml:space="preserve">أوكسجين </w:t>
      </w:r>
      <w:r w:rsidR="00B20425">
        <w:rPr>
          <w:rFonts w:ascii="Traditional Arabic" w:hAnsi="Traditional Arabic" w:cs="Traditional Arabic" w:hint="cs"/>
          <w:sz w:val="32"/>
          <w:szCs w:val="32"/>
          <w:rtl/>
        </w:rPr>
        <w:t>و</w:t>
      </w:r>
      <w:r w:rsidR="00F5298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إيدروجين في تكوين الماء</w:t>
      </w:r>
      <w:r w:rsidR="00CF6CDA">
        <w:rPr>
          <w:rFonts w:ascii="Traditional Arabic" w:hAnsi="Traditional Arabic" w:cs="Traditional Arabic" w:hint="cs"/>
          <w:sz w:val="32"/>
          <w:szCs w:val="32"/>
          <w:rtl/>
        </w:rPr>
        <w:t xml:space="preserve"> فلا إسلام بدون عبادة ولا عبادة إلا باللغة العربية ، فالقرآن </w:t>
      </w:r>
      <w:r w:rsidR="00B97D2A">
        <w:rPr>
          <w:rFonts w:ascii="Traditional Arabic" w:hAnsi="Traditional Arabic" w:cs="Traditional Arabic" w:hint="cs"/>
          <w:sz w:val="32"/>
          <w:szCs w:val="32"/>
          <w:rtl/>
        </w:rPr>
        <w:t xml:space="preserve">هو </w:t>
      </w:r>
      <w:r w:rsidR="00CF6CDA">
        <w:rPr>
          <w:rFonts w:ascii="Traditional Arabic" w:hAnsi="Traditional Arabic" w:cs="Traditional Arabic" w:hint="cs"/>
          <w:sz w:val="32"/>
          <w:szCs w:val="32"/>
          <w:rtl/>
        </w:rPr>
        <w:t>المصدر والمنبع الأصيل للتعاليم والشرائع والشعائر الإسلامية ونزل بلسان عربي مبين، وتعبدنا الله يعربيته</w:t>
      </w:r>
      <w:r w:rsidR="000D0193">
        <w:rPr>
          <w:rFonts w:ascii="Traditional Arabic" w:hAnsi="Traditional Arabic" w:cs="Traditional Arabic" w:hint="cs"/>
          <w:sz w:val="32"/>
          <w:szCs w:val="32"/>
          <w:rtl/>
        </w:rPr>
        <w:t xml:space="preserve"> </w:t>
      </w:r>
      <w:r w:rsidR="00CF6CDA">
        <w:rPr>
          <w:rFonts w:ascii="Traditional Arabic" w:hAnsi="Traditional Arabic" w:cs="Traditional Arabic" w:hint="cs"/>
          <w:sz w:val="32"/>
          <w:szCs w:val="32"/>
          <w:rtl/>
        </w:rPr>
        <w:t>في</w:t>
      </w:r>
      <w:r w:rsidR="00E91129">
        <w:rPr>
          <w:rFonts w:ascii="Traditional Arabic" w:hAnsi="Traditional Arabic" w:cs="Traditional Arabic" w:hint="cs"/>
          <w:sz w:val="32"/>
          <w:szCs w:val="32"/>
          <w:rtl/>
        </w:rPr>
        <w:t xml:space="preserve"> </w:t>
      </w:r>
      <w:r w:rsidR="00CF6CDA">
        <w:rPr>
          <w:rFonts w:ascii="Traditional Arabic" w:hAnsi="Traditional Arabic" w:cs="Traditional Arabic" w:hint="cs"/>
          <w:sz w:val="32"/>
          <w:szCs w:val="32"/>
          <w:rtl/>
        </w:rPr>
        <w:t>جميع أركان الصلاة وأركان الحج</w:t>
      </w:r>
      <w:r w:rsidR="00E91129">
        <w:rPr>
          <w:rFonts w:ascii="Traditional Arabic" w:hAnsi="Traditional Arabic" w:cs="Traditional Arabic" w:hint="cs"/>
          <w:sz w:val="32"/>
          <w:szCs w:val="32"/>
          <w:rtl/>
        </w:rPr>
        <w:t xml:space="preserve"> وغيرهما، والقيام بترجمته إلى لغات أعجمية أخرى إنما لفهم معناه لا لتعبد بهذه التر</w:t>
      </w:r>
      <w:r w:rsidR="00DD2CF4">
        <w:rPr>
          <w:rFonts w:ascii="Traditional Arabic" w:hAnsi="Traditional Arabic" w:cs="Traditional Arabic" w:hint="cs"/>
          <w:sz w:val="32"/>
          <w:szCs w:val="32"/>
          <w:rtl/>
        </w:rPr>
        <w:t>ا</w:t>
      </w:r>
      <w:r w:rsidR="00E91129">
        <w:rPr>
          <w:rFonts w:ascii="Traditional Arabic" w:hAnsi="Traditional Arabic" w:cs="Traditional Arabic" w:hint="cs"/>
          <w:sz w:val="32"/>
          <w:szCs w:val="32"/>
          <w:rtl/>
        </w:rPr>
        <w:t>جم</w:t>
      </w:r>
      <w:r w:rsidR="00DD2CF4">
        <w:rPr>
          <w:rFonts w:ascii="Traditional Arabic" w:hAnsi="Traditional Arabic" w:cs="Traditional Arabic" w:hint="cs"/>
          <w:sz w:val="32"/>
          <w:szCs w:val="32"/>
          <w:rtl/>
        </w:rPr>
        <w:t>.</w:t>
      </w:r>
    </w:p>
    <w:p w:rsidR="00977BD1" w:rsidRPr="001E45D8" w:rsidRDefault="001F6C30" w:rsidP="005D36E6">
      <w:pPr>
        <w:bidi/>
        <w:jc w:val="both"/>
        <w:rPr>
          <w:rFonts w:ascii="Traditional Arabic" w:hAnsi="Traditional Arabic" w:cs="Traditional Arabic"/>
          <w:sz w:val="32"/>
          <w:szCs w:val="32"/>
          <w:vertAlign w:val="superscript"/>
          <w:rtl/>
        </w:rPr>
      </w:pPr>
      <w:r>
        <w:rPr>
          <w:rFonts w:ascii="Traditional Arabic" w:hAnsi="Traditional Arabic" w:cs="Traditional Arabic" w:hint="cs"/>
          <w:sz w:val="32"/>
          <w:szCs w:val="32"/>
          <w:rtl/>
        </w:rPr>
        <w:t xml:space="preserve">وأن الدعوة إلى التخلي عن اللغة العربية إنما هي الدعوة إلى الانسلاخ عن الشخصية الإسلامية وإبعاد القرآن الكريم </w:t>
      </w:r>
      <w:r w:rsidR="005D36E6">
        <w:rPr>
          <w:rFonts w:ascii="Traditional Arabic" w:hAnsi="Traditional Arabic" w:cs="Traditional Arabic" w:hint="cs"/>
          <w:sz w:val="32"/>
          <w:szCs w:val="32"/>
          <w:rtl/>
        </w:rPr>
        <w:t>ع</w:t>
      </w:r>
      <w:r>
        <w:rPr>
          <w:rFonts w:ascii="Traditional Arabic" w:hAnsi="Traditional Arabic" w:cs="Traditional Arabic" w:hint="cs"/>
          <w:sz w:val="32"/>
          <w:szCs w:val="32"/>
          <w:rtl/>
        </w:rPr>
        <w:t>ن الهيمنة على شؤون الأمة الإسلامية و</w:t>
      </w:r>
      <w:r w:rsidR="005D36E6">
        <w:rPr>
          <w:rFonts w:ascii="Traditional Arabic" w:hAnsi="Traditional Arabic" w:cs="Traditional Arabic" w:hint="cs"/>
          <w:sz w:val="32"/>
          <w:szCs w:val="32"/>
          <w:rtl/>
        </w:rPr>
        <w:t xml:space="preserve"> الدعوة إلى </w:t>
      </w:r>
      <w:r>
        <w:rPr>
          <w:rFonts w:ascii="Traditional Arabic" w:hAnsi="Traditional Arabic" w:cs="Traditional Arabic" w:hint="cs"/>
          <w:sz w:val="32"/>
          <w:szCs w:val="32"/>
          <w:rtl/>
        </w:rPr>
        <w:t>الانصياع في بؤتقة قوم آخرين</w:t>
      </w:r>
      <w:r w:rsidR="001E45D8" w:rsidRPr="001E45D8">
        <w:rPr>
          <w:rFonts w:ascii="Traditional Arabic" w:hAnsi="Traditional Arabic" w:cs="Traditional Arabic" w:hint="cs"/>
          <w:sz w:val="32"/>
          <w:szCs w:val="32"/>
          <w:vertAlign w:val="superscript"/>
          <w:rtl/>
        </w:rPr>
        <w:t>(24)</w:t>
      </w:r>
    </w:p>
    <w:p w:rsidR="00977BD1" w:rsidRDefault="00BD1ED0" w:rsidP="00C4336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الرسول يقول</w:t>
      </w:r>
      <w:r w:rsidR="00724AAB">
        <w:rPr>
          <w:rFonts w:ascii="Traditional Arabic" w:hAnsi="Traditional Arabic" w:cs="Traditional Arabic" w:hint="cs"/>
          <w:sz w:val="32"/>
          <w:szCs w:val="32"/>
          <w:rtl/>
        </w:rPr>
        <w:t xml:space="preserve"> فيما معناه</w:t>
      </w:r>
      <w:r>
        <w:rPr>
          <w:rFonts w:ascii="Traditional Arabic" w:hAnsi="Traditional Arabic" w:cs="Traditional Arabic" w:hint="cs"/>
          <w:sz w:val="32"/>
          <w:szCs w:val="32"/>
          <w:rtl/>
        </w:rPr>
        <w:t>:</w:t>
      </w:r>
      <w:r w:rsidR="00724AAB">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أحبوا العربية لثلاث: لأنني عربي</w:t>
      </w:r>
      <w:r w:rsidR="00724AAB">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وال</w:t>
      </w:r>
      <w:r w:rsidR="00C43363">
        <w:rPr>
          <w:rFonts w:ascii="Traditional Arabic" w:hAnsi="Traditional Arabic" w:cs="Traditional Arabic" w:hint="cs"/>
          <w:sz w:val="32"/>
          <w:szCs w:val="32"/>
          <w:rtl/>
        </w:rPr>
        <w:t>ق</w:t>
      </w:r>
      <w:r>
        <w:rPr>
          <w:rFonts w:ascii="Traditional Arabic" w:hAnsi="Traditional Arabic" w:cs="Traditional Arabic" w:hint="cs"/>
          <w:sz w:val="32"/>
          <w:szCs w:val="32"/>
          <w:rtl/>
        </w:rPr>
        <w:t>رآن نزل باللغة العربية</w:t>
      </w:r>
      <w:r w:rsidR="00724AAB">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ولغة أهل الجنة عربية.</w:t>
      </w:r>
    </w:p>
    <w:p w:rsidR="00977BD1" w:rsidRDefault="00724AAB"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ثالثا والأخير: التذكير بأن تبني الف</w:t>
      </w:r>
      <w:r w:rsidR="00875CA4">
        <w:rPr>
          <w:rFonts w:ascii="Traditional Arabic" w:hAnsi="Traditional Arabic" w:cs="Traditional Arabic" w:hint="cs"/>
          <w:sz w:val="32"/>
          <w:szCs w:val="32"/>
          <w:rtl/>
        </w:rPr>
        <w:t>كر الإسلامي السياسي واجب كل مسلم فيما استرعاه الله، ويستدعي ذلك أن نتيقن بأنه مسؤولية</w:t>
      </w:r>
      <w:r w:rsidR="00C43363">
        <w:rPr>
          <w:rFonts w:ascii="Traditional Arabic" w:hAnsi="Traditional Arabic" w:cs="Traditional Arabic" w:hint="cs"/>
          <w:sz w:val="32"/>
          <w:szCs w:val="32"/>
          <w:rtl/>
        </w:rPr>
        <w:t xml:space="preserve"> </w:t>
      </w:r>
      <w:r w:rsidR="00875CA4">
        <w:rPr>
          <w:rFonts w:ascii="Traditional Arabic" w:hAnsi="Traditional Arabic" w:cs="Traditional Arabic" w:hint="cs"/>
          <w:sz w:val="32"/>
          <w:szCs w:val="32"/>
          <w:rtl/>
        </w:rPr>
        <w:t>يسأل عنها صاحبه ويحاسب عليها أحفظ أم ضيع؟</w:t>
      </w:r>
    </w:p>
    <w:p w:rsidR="00977BD1" w:rsidRDefault="00875CA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وعبادة يتقرب بها إلى الله سبحانه وتعالى ويحتسب بأجرها على الله، ولا يطلب بها حطام الدنيا ولا ثناء الناس.</w:t>
      </w:r>
    </w:p>
    <w:p w:rsidR="00875CA4" w:rsidRDefault="00875CA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وأنها أمانة يجب أن تؤدى ولا تخان، ولا محاباة في اختيار من لا يستحقها </w:t>
      </w:r>
      <w:r w:rsidR="00FF5A14">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لعصبية  أو رشوة لما في ذلك من شهادة الزور</w:t>
      </w:r>
      <w:r w:rsidR="00763C6A">
        <w:rPr>
          <w:rFonts w:ascii="Traditional Arabic" w:hAnsi="Traditional Arabic" w:cs="Traditional Arabic" w:hint="cs"/>
          <w:sz w:val="32"/>
          <w:szCs w:val="32"/>
          <w:rtl/>
        </w:rPr>
        <w:t xml:space="preserve"> وخيانة أمانة </w:t>
      </w:r>
      <w:r w:rsidR="00C43363">
        <w:rPr>
          <w:rFonts w:ascii="Traditional Arabic" w:hAnsi="Traditional Arabic" w:cs="Traditional Arabic" w:hint="cs"/>
          <w:sz w:val="32"/>
          <w:szCs w:val="32"/>
          <w:rtl/>
        </w:rPr>
        <w:t>الله ورسوله و</w:t>
      </w:r>
      <w:r w:rsidR="00763C6A">
        <w:rPr>
          <w:rFonts w:ascii="Traditional Arabic" w:hAnsi="Traditional Arabic" w:cs="Traditional Arabic" w:hint="cs"/>
          <w:sz w:val="32"/>
          <w:szCs w:val="32"/>
          <w:rtl/>
        </w:rPr>
        <w:t>الأمة الإسلامية.</w:t>
      </w:r>
      <w:r w:rsidR="00C43363">
        <w:rPr>
          <w:rFonts w:ascii="Traditional Arabic" w:hAnsi="Traditional Arabic" w:cs="Traditional Arabic" w:hint="cs"/>
          <w:sz w:val="32"/>
          <w:szCs w:val="32"/>
          <w:rtl/>
        </w:rPr>
        <w:t xml:space="preserve"> والرسول صلى الله عليه وسلم </w:t>
      </w:r>
      <w:r w:rsidR="00C43363">
        <w:rPr>
          <w:rFonts w:ascii="Traditional Arabic" w:hAnsi="Traditional Arabic" w:cs="Traditional Arabic"/>
          <w:sz w:val="32"/>
          <w:szCs w:val="32"/>
          <w:rtl/>
        </w:rPr>
        <w:t>–</w:t>
      </w:r>
      <w:r w:rsidR="00C43363">
        <w:rPr>
          <w:rFonts w:ascii="Traditional Arabic" w:hAnsi="Traditional Arabic" w:cs="Traditional Arabic" w:hint="cs"/>
          <w:sz w:val="32"/>
          <w:szCs w:val="32"/>
          <w:rtl/>
        </w:rPr>
        <w:t xml:space="preserve"> يأمر بالنصيحة في الدين لله ولرسوله ولأئمة المسلمين وعامتهم.</w:t>
      </w:r>
    </w:p>
    <w:p w:rsidR="00977BD1" w:rsidRDefault="007D1930" w:rsidP="00FF5A14">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وأنها ليست منصبا سياسيا أرضيا ولا اجتماعيا مجردا يفتخر به ويتباهى فيه ، ولا </w:t>
      </w:r>
      <w:r w:rsidR="00FF5A14">
        <w:rPr>
          <w:rFonts w:ascii="Traditional Arabic" w:hAnsi="Traditional Arabic" w:cs="Traditional Arabic" w:hint="cs"/>
          <w:sz w:val="32"/>
          <w:szCs w:val="32"/>
          <w:rtl/>
        </w:rPr>
        <w:t>إ</w:t>
      </w:r>
      <w:r>
        <w:rPr>
          <w:rFonts w:ascii="Traditional Arabic" w:hAnsi="Traditional Arabic" w:cs="Traditional Arabic" w:hint="cs"/>
          <w:sz w:val="32"/>
          <w:szCs w:val="32"/>
          <w:rtl/>
        </w:rPr>
        <w:t>م</w:t>
      </w:r>
      <w:r w:rsidR="00FF5A14">
        <w:rPr>
          <w:rFonts w:ascii="Traditional Arabic" w:hAnsi="Traditional Arabic" w:cs="Traditional Arabic" w:hint="cs"/>
          <w:sz w:val="32"/>
          <w:szCs w:val="32"/>
          <w:rtl/>
        </w:rPr>
        <w:t>ا</w:t>
      </w:r>
      <w:r>
        <w:rPr>
          <w:rFonts w:ascii="Traditional Arabic" w:hAnsi="Traditional Arabic" w:cs="Traditional Arabic" w:hint="cs"/>
          <w:sz w:val="32"/>
          <w:szCs w:val="32"/>
          <w:rtl/>
        </w:rPr>
        <w:t>رة وراثية أو أسرية ولا ملكا عضوضا، بل</w:t>
      </w:r>
      <w:r w:rsidR="00554104">
        <w:rPr>
          <w:rFonts w:ascii="Traditional Arabic" w:hAnsi="Traditional Arabic" w:cs="Traditional Arabic" w:hint="cs"/>
          <w:sz w:val="32"/>
          <w:szCs w:val="32"/>
          <w:rtl/>
        </w:rPr>
        <w:t xml:space="preserve"> مسؤولية دينية وخلافة نبوية</w:t>
      </w:r>
      <w:r w:rsidR="00FE6F4F">
        <w:rPr>
          <w:rFonts w:ascii="Traditional Arabic" w:hAnsi="Traditional Arabic" w:cs="Traditional Arabic" w:hint="cs"/>
          <w:sz w:val="32"/>
          <w:szCs w:val="32"/>
          <w:rtl/>
        </w:rPr>
        <w:t>،</w:t>
      </w:r>
      <w:r w:rsidR="0014011E">
        <w:rPr>
          <w:rFonts w:ascii="Traditional Arabic" w:hAnsi="Traditional Arabic" w:cs="Traditional Arabic" w:hint="cs"/>
          <w:sz w:val="32"/>
          <w:szCs w:val="32"/>
          <w:rtl/>
        </w:rPr>
        <w:t xml:space="preserve"> </w:t>
      </w:r>
      <w:r w:rsidR="00FE6F4F">
        <w:rPr>
          <w:rFonts w:ascii="Traditional Arabic" w:hAnsi="Traditional Arabic" w:cs="Traditional Arabic" w:hint="cs"/>
          <w:sz w:val="32"/>
          <w:szCs w:val="32"/>
          <w:rtl/>
        </w:rPr>
        <w:t>وليضع كل من استرعاه الله مسؤولي</w:t>
      </w:r>
      <w:r w:rsidR="00554104">
        <w:rPr>
          <w:rFonts w:ascii="Traditional Arabic" w:hAnsi="Traditional Arabic" w:cs="Traditional Arabic" w:hint="cs"/>
          <w:sz w:val="32"/>
          <w:szCs w:val="32"/>
          <w:rtl/>
        </w:rPr>
        <w:t xml:space="preserve">ة </w:t>
      </w:r>
      <w:r w:rsidR="0014011E">
        <w:rPr>
          <w:rFonts w:ascii="Traditional Arabic" w:hAnsi="Traditional Arabic" w:cs="Traditional Arabic" w:hint="cs"/>
          <w:sz w:val="32"/>
          <w:szCs w:val="32"/>
          <w:rtl/>
        </w:rPr>
        <w:t>ن</w:t>
      </w:r>
      <w:r w:rsidR="008A02B2">
        <w:rPr>
          <w:rFonts w:ascii="Traditional Arabic" w:hAnsi="Traditional Arabic" w:cs="Traditional Arabic" w:hint="cs"/>
          <w:sz w:val="32"/>
          <w:szCs w:val="32"/>
          <w:rtl/>
        </w:rPr>
        <w:t>ُ</w:t>
      </w:r>
      <w:r w:rsidR="0014011E">
        <w:rPr>
          <w:rFonts w:ascii="Traditional Arabic" w:hAnsi="Traditional Arabic" w:cs="Traditional Arabic" w:hint="cs"/>
          <w:sz w:val="32"/>
          <w:szCs w:val="32"/>
          <w:rtl/>
        </w:rPr>
        <w:t xml:space="preserve">صب عينيه </w:t>
      </w:r>
      <w:r w:rsidR="00554104">
        <w:rPr>
          <w:rFonts w:ascii="Traditional Arabic" w:hAnsi="Traditional Arabic" w:cs="Traditional Arabic" w:hint="cs"/>
          <w:sz w:val="32"/>
          <w:szCs w:val="32"/>
          <w:rtl/>
        </w:rPr>
        <w:t xml:space="preserve"> أنها تمكين من الله وليستذكر دائما قوله سبحانه وتعالى:"الذين إن مكناهم في الأرض أقاموا الصلاة وأتووا ال</w:t>
      </w:r>
      <w:r w:rsidR="00763C6A">
        <w:rPr>
          <w:rFonts w:ascii="Traditional Arabic" w:hAnsi="Traditional Arabic" w:cs="Traditional Arabic" w:hint="cs"/>
          <w:sz w:val="32"/>
          <w:szCs w:val="32"/>
          <w:rtl/>
        </w:rPr>
        <w:t>ز</w:t>
      </w:r>
      <w:r w:rsidR="00554104">
        <w:rPr>
          <w:rFonts w:ascii="Traditional Arabic" w:hAnsi="Traditional Arabic" w:cs="Traditional Arabic" w:hint="cs"/>
          <w:sz w:val="32"/>
          <w:szCs w:val="32"/>
          <w:rtl/>
        </w:rPr>
        <w:t>كاة وأمروا بالمعروف ونهوا عن المنكر ولله عاقبة الأمور.</w:t>
      </w:r>
      <w:r w:rsidR="00763C6A">
        <w:rPr>
          <w:rFonts w:ascii="Traditional Arabic" w:hAnsi="Traditional Arabic" w:cs="Traditional Arabic" w:hint="cs"/>
          <w:sz w:val="32"/>
          <w:szCs w:val="32"/>
          <w:rtl/>
        </w:rPr>
        <w:t>"الحج41.</w:t>
      </w:r>
    </w:p>
    <w:p w:rsidR="00977BD1" w:rsidRDefault="0055410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هذا وما توفيقي إلا بالله عليه توكلت وهو رب العرش العظيم.</w:t>
      </w:r>
      <w:r w:rsidR="00622BCE">
        <w:rPr>
          <w:rFonts w:ascii="Traditional Arabic" w:hAnsi="Traditional Arabic" w:cs="Traditional Arabic" w:hint="cs"/>
          <w:sz w:val="32"/>
          <w:szCs w:val="32"/>
          <w:rtl/>
        </w:rPr>
        <w:t xml:space="preserve"> وأرجو من الله أن يوف</w:t>
      </w:r>
      <w:r w:rsidR="008A02B2">
        <w:rPr>
          <w:rFonts w:ascii="Traditional Arabic" w:hAnsi="Traditional Arabic" w:cs="Traditional Arabic" w:hint="cs"/>
          <w:sz w:val="32"/>
          <w:szCs w:val="32"/>
          <w:rtl/>
        </w:rPr>
        <w:t>ّ</w:t>
      </w:r>
      <w:r w:rsidR="00622BCE">
        <w:rPr>
          <w:rFonts w:ascii="Traditional Arabic" w:hAnsi="Traditional Arabic" w:cs="Traditional Arabic" w:hint="cs"/>
          <w:sz w:val="32"/>
          <w:szCs w:val="32"/>
          <w:rtl/>
        </w:rPr>
        <w:t>ق الجميع لما يحب ويرضى.</w:t>
      </w: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554104"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ا</w:t>
      </w:r>
      <w:r w:rsidRPr="00554104">
        <w:rPr>
          <w:rFonts w:ascii="Traditional Arabic" w:hAnsi="Traditional Arabic" w:cs="Traditional Arabic" w:hint="cs"/>
          <w:b/>
          <w:bCs/>
          <w:sz w:val="32"/>
          <w:szCs w:val="32"/>
          <w:rtl/>
        </w:rPr>
        <w:t>لهوامش</w:t>
      </w:r>
    </w:p>
    <w:p w:rsidR="00977BD1" w:rsidRDefault="00DD62DB"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w:t>
      </w:r>
      <w:r w:rsidR="00FE6F4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سيف الدين بن</w:t>
      </w:r>
      <w:r w:rsidR="00D46BD0">
        <w:rPr>
          <w:rFonts w:ascii="Traditional Arabic" w:hAnsi="Traditional Arabic" w:cs="Traditional Arabic" w:hint="cs"/>
          <w:sz w:val="32"/>
          <w:szCs w:val="32"/>
          <w:rtl/>
        </w:rPr>
        <w:t xml:space="preserve"> يحيى بن سعد الدين</w:t>
      </w:r>
      <w:r w:rsidR="00040A90">
        <w:rPr>
          <w:rFonts w:ascii="Traditional Arabic" w:hAnsi="Traditional Arabic" w:cs="Traditional Arabic" w:hint="cs"/>
          <w:sz w:val="32"/>
          <w:szCs w:val="32"/>
          <w:rtl/>
        </w:rPr>
        <w:t xml:space="preserve"> التفتازاني (ابن الحفيد)، الدر النضيد لمجموعة ابن الحفيد، </w:t>
      </w:r>
      <w:r w:rsidR="00FE6F4F">
        <w:rPr>
          <w:rFonts w:ascii="Traditional Arabic" w:hAnsi="Traditional Arabic" w:cs="Traditional Arabic" w:hint="cs"/>
          <w:sz w:val="32"/>
          <w:szCs w:val="32"/>
          <w:rtl/>
        </w:rPr>
        <w:t xml:space="preserve">   </w:t>
      </w:r>
      <w:r w:rsidR="00040A90">
        <w:rPr>
          <w:rFonts w:ascii="Traditional Arabic" w:hAnsi="Traditional Arabic" w:cs="Traditional Arabic" w:hint="cs"/>
          <w:sz w:val="32"/>
          <w:szCs w:val="32"/>
          <w:rtl/>
        </w:rPr>
        <w:t>ط1،1400ه1980م،  دار الكتاب العربي بيروت، ص5.</w:t>
      </w:r>
    </w:p>
    <w:p w:rsidR="00040A90" w:rsidRDefault="00040A90"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2 </w:t>
      </w:r>
      <w:r w:rsidR="00FE6A9A">
        <w:rPr>
          <w:rFonts w:ascii="Traditional Arabic" w:hAnsi="Traditional Arabic" w:cs="Traditional Arabic"/>
          <w:sz w:val="32"/>
          <w:szCs w:val="32"/>
          <w:rtl/>
        </w:rPr>
        <w:t>–</w:t>
      </w:r>
      <w:r w:rsidR="00FE6A9A">
        <w:rPr>
          <w:rFonts w:ascii="Traditional Arabic" w:hAnsi="Traditional Arabic" w:cs="Traditional Arabic" w:hint="cs"/>
          <w:sz w:val="32"/>
          <w:szCs w:val="32"/>
          <w:rtl/>
        </w:rPr>
        <w:t xml:space="preserve"> أبو عبد الله الرازي محمد بن أبي</w:t>
      </w:r>
      <w:r w:rsidR="00BF5962">
        <w:rPr>
          <w:rFonts w:ascii="Traditional Arabic" w:hAnsi="Traditional Arabic" w:cs="Traditional Arabic" w:hint="cs"/>
          <w:sz w:val="32"/>
          <w:szCs w:val="32"/>
          <w:rtl/>
        </w:rPr>
        <w:t xml:space="preserve"> بكر بن عبد القادر، مختار الصحاح</w:t>
      </w:r>
      <w:r w:rsidR="00FE6A9A">
        <w:rPr>
          <w:rFonts w:ascii="Traditional Arabic" w:hAnsi="Traditional Arabic" w:cs="Traditional Arabic" w:hint="cs"/>
          <w:sz w:val="32"/>
          <w:szCs w:val="32"/>
          <w:rtl/>
        </w:rPr>
        <w:t>، ط5</w:t>
      </w:r>
      <w:r>
        <w:rPr>
          <w:rFonts w:ascii="Traditional Arabic" w:hAnsi="Traditional Arabic" w:cs="Traditional Arabic" w:hint="cs"/>
          <w:sz w:val="32"/>
          <w:szCs w:val="32"/>
          <w:rtl/>
        </w:rPr>
        <w:t xml:space="preserve"> </w:t>
      </w:r>
      <w:r w:rsidR="00BF5962">
        <w:rPr>
          <w:rFonts w:ascii="Traditional Arabic" w:hAnsi="Traditional Arabic" w:cs="Traditional Arabic" w:hint="cs"/>
          <w:sz w:val="32"/>
          <w:szCs w:val="32"/>
          <w:rtl/>
        </w:rPr>
        <w:t xml:space="preserve">1420ه1999م، المكتبة العصرية </w:t>
      </w:r>
      <w:r w:rsidR="00FE6F4F">
        <w:rPr>
          <w:rFonts w:ascii="Traditional Arabic" w:hAnsi="Traditional Arabic" w:cs="Traditional Arabic" w:hint="cs"/>
          <w:sz w:val="32"/>
          <w:szCs w:val="32"/>
          <w:rtl/>
        </w:rPr>
        <w:t xml:space="preserve">/ </w:t>
      </w:r>
      <w:r w:rsidR="00BF5962">
        <w:rPr>
          <w:rFonts w:ascii="Traditional Arabic" w:hAnsi="Traditional Arabic" w:cs="Traditional Arabic" w:hint="cs"/>
          <w:sz w:val="32"/>
          <w:szCs w:val="32"/>
          <w:rtl/>
        </w:rPr>
        <w:t>الدار النموذجية بيروت، ص2.</w:t>
      </w:r>
    </w:p>
    <w:p w:rsidR="00BF5962" w:rsidRDefault="00BF596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3 </w:t>
      </w:r>
      <w:r>
        <w:rPr>
          <w:rFonts w:ascii="Traditional Arabic" w:hAnsi="Traditional Arabic" w:cs="Traditional Arabic"/>
          <w:sz w:val="32"/>
          <w:szCs w:val="32"/>
          <w:rtl/>
        </w:rPr>
        <w:t>–</w:t>
      </w:r>
      <w:r w:rsidR="001E45D8">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سعدي أبو حبيب (الدكتور)، القاموس الفقهي لغة واصطلاحا،ط2 1408ه 1988م،دار الفكر دمشق، ص24.</w:t>
      </w:r>
    </w:p>
    <w:p w:rsidR="006E00AA" w:rsidRDefault="00BF596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4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للمزيد من المعرفة</w:t>
      </w:r>
      <w:r w:rsidR="006E00AA">
        <w:rPr>
          <w:rFonts w:ascii="Traditional Arabic" w:hAnsi="Traditional Arabic" w:cs="Traditional Arabic" w:hint="cs"/>
          <w:sz w:val="32"/>
          <w:szCs w:val="32"/>
          <w:rtl/>
        </w:rPr>
        <w:t xml:space="preserve"> عن الإمامة الصغرى وشروطها وأهميتها ومهمتها وأسلوب اختيارها يرجع إلى كتاب"قوانين الإمامة في </w:t>
      </w:r>
      <w:r w:rsidR="00FE6F4F">
        <w:rPr>
          <w:rFonts w:ascii="Traditional Arabic" w:hAnsi="Traditional Arabic" w:cs="Traditional Arabic" w:hint="cs"/>
          <w:sz w:val="32"/>
          <w:szCs w:val="32"/>
          <w:rtl/>
        </w:rPr>
        <w:t>ال</w:t>
      </w:r>
      <w:r w:rsidR="006E00AA">
        <w:rPr>
          <w:rFonts w:ascii="Traditional Arabic" w:hAnsi="Traditional Arabic" w:cs="Traditional Arabic" w:hint="cs"/>
          <w:sz w:val="32"/>
          <w:szCs w:val="32"/>
          <w:rtl/>
        </w:rPr>
        <w:t>شريعة الإسلامية للدكتور سراج الدين الأ</w:t>
      </w:r>
      <w:r w:rsidR="0044640D">
        <w:rPr>
          <w:rFonts w:ascii="Traditional Arabic" w:hAnsi="Traditional Arabic" w:cs="Traditional Arabic" w:hint="cs"/>
          <w:sz w:val="32"/>
          <w:szCs w:val="32"/>
          <w:rtl/>
        </w:rPr>
        <w:t>س</w:t>
      </w:r>
      <w:r w:rsidR="006E00AA">
        <w:rPr>
          <w:rFonts w:ascii="Traditional Arabic" w:hAnsi="Traditional Arabic" w:cs="Traditional Arabic" w:hint="cs"/>
          <w:sz w:val="32"/>
          <w:szCs w:val="32"/>
          <w:rtl/>
        </w:rPr>
        <w:t>رع (ابن بلال</w:t>
      </w:r>
      <w:r w:rsidR="0044640D">
        <w:rPr>
          <w:rFonts w:ascii="Traditional Arabic" w:hAnsi="Traditional Arabic" w:cs="Traditional Arabic" w:hint="cs"/>
          <w:sz w:val="32"/>
          <w:szCs w:val="32"/>
          <w:rtl/>
        </w:rPr>
        <w:t>)</w:t>
      </w:r>
      <w:r w:rsidR="006E00AA">
        <w:rPr>
          <w:rFonts w:ascii="Traditional Arabic" w:hAnsi="Traditional Arabic" w:cs="Traditional Arabic" w:hint="cs"/>
          <w:sz w:val="32"/>
          <w:szCs w:val="32"/>
          <w:rtl/>
        </w:rPr>
        <w:t>،دار الفكر العربي مدينة النصر الفاهرة، ط11434 ه 2013م.</w:t>
      </w:r>
    </w:p>
    <w:p w:rsidR="006E00AA" w:rsidRDefault="006E00A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5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لفيف من العلماء، المعجم الوسيط، ج1، ص41 بيانات النشرة الباقية بدون،</w:t>
      </w:r>
    </w:p>
    <w:p w:rsidR="00695672" w:rsidRDefault="006E00AA"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6 -  المسلم</w:t>
      </w:r>
      <w:r w:rsidR="004555A4">
        <w:rPr>
          <w:rFonts w:ascii="Traditional Arabic" w:hAnsi="Traditional Arabic" w:cs="Traditional Arabic" w:hint="cs"/>
          <w:sz w:val="32"/>
          <w:szCs w:val="32"/>
          <w:rtl/>
        </w:rPr>
        <w:t>، ج2، رقم2870، نقلا من كتاب الترغيب والترهيب من الحديث الشريق</w:t>
      </w:r>
      <w:r w:rsidR="002051D1">
        <w:rPr>
          <w:rFonts w:ascii="Traditional Arabic" w:hAnsi="Traditional Arabic" w:cs="Traditional Arabic" w:hint="cs"/>
          <w:sz w:val="32"/>
          <w:szCs w:val="32"/>
          <w:rtl/>
        </w:rPr>
        <w:t xml:space="preserve"> لعبد العظيم بن عبد القوي، ط2  1410ه 1998م دار ابن كثير، ص691.</w:t>
      </w:r>
    </w:p>
    <w:p w:rsidR="00BF5962" w:rsidRDefault="0069567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7-</w:t>
      </w:r>
      <w:r w:rsidR="002051D1">
        <w:rPr>
          <w:rFonts w:ascii="Traditional Arabic" w:hAnsi="Traditional Arabic" w:cs="Traditional Arabic" w:hint="cs"/>
          <w:sz w:val="32"/>
          <w:szCs w:val="32"/>
          <w:rtl/>
        </w:rPr>
        <w:t xml:space="preserve"> صحيح مسلم بشرح النووي، ج12/209، كتاب الإمارة باب كراهية الإمامة بغير ضرورة.</w:t>
      </w:r>
      <w:r w:rsidR="00BF5962">
        <w:rPr>
          <w:rFonts w:ascii="Traditional Arabic" w:hAnsi="Traditional Arabic" w:cs="Traditional Arabic" w:hint="cs"/>
          <w:sz w:val="32"/>
          <w:szCs w:val="32"/>
          <w:rtl/>
        </w:rPr>
        <w:t xml:space="preserve"> </w:t>
      </w:r>
    </w:p>
    <w:p w:rsidR="00977BD1" w:rsidRDefault="002051D1"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8 </w:t>
      </w:r>
      <w:r w:rsidR="00695672">
        <w:rPr>
          <w:rFonts w:ascii="Traditional Arabic" w:hAnsi="Traditional Arabic" w:cs="Traditional Arabic"/>
          <w:sz w:val="32"/>
          <w:szCs w:val="32"/>
          <w:rtl/>
        </w:rPr>
        <w:t>–</w:t>
      </w:r>
      <w:r>
        <w:rPr>
          <w:rFonts w:ascii="Traditional Arabic" w:hAnsi="Traditional Arabic" w:cs="Traditional Arabic" w:hint="cs"/>
          <w:sz w:val="32"/>
          <w:szCs w:val="32"/>
          <w:rtl/>
        </w:rPr>
        <w:t xml:space="preserve"> ص</w:t>
      </w:r>
      <w:r w:rsidR="00695672">
        <w:rPr>
          <w:rFonts w:ascii="Traditional Arabic" w:hAnsi="Traditional Arabic" w:cs="Traditional Arabic" w:hint="cs"/>
          <w:sz w:val="32"/>
          <w:szCs w:val="32"/>
          <w:rtl/>
        </w:rPr>
        <w:t>حيح البخاري مع الفتح</w:t>
      </w:r>
      <w:r w:rsidR="008C6890">
        <w:rPr>
          <w:rFonts w:ascii="Traditional Arabic" w:hAnsi="Traditional Arabic" w:cs="Traditional Arabic" w:hint="cs"/>
          <w:sz w:val="32"/>
          <w:szCs w:val="32"/>
          <w:rtl/>
        </w:rPr>
        <w:t>،13/123-124، كتاب الأحكام باب من سأل الإمارة وكل عليها، رقم7147.</w:t>
      </w:r>
    </w:p>
    <w:p w:rsidR="008C6890" w:rsidRDefault="008C6890"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9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صحيح البخاري مع الفتح</w:t>
      </w:r>
      <w:r w:rsidRPr="008C68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المرجع السابق،13/825، باب حرمان الحرص على الإمارة</w:t>
      </w:r>
    </w:p>
    <w:p w:rsidR="00695672" w:rsidRDefault="0069567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10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أخرجه الحاكم في المستدرك على الصحيحين،4/104، كتاب الأحكام رقم7023.</w:t>
      </w:r>
    </w:p>
    <w:p w:rsidR="00695672" w:rsidRDefault="0069567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12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ابن التيمية، السياسة الشرعية في </w:t>
      </w:r>
      <w:r w:rsidR="00622BCE">
        <w:rPr>
          <w:rFonts w:ascii="Traditional Arabic" w:hAnsi="Traditional Arabic" w:cs="Traditional Arabic" w:hint="cs"/>
          <w:sz w:val="32"/>
          <w:szCs w:val="32"/>
          <w:rtl/>
        </w:rPr>
        <w:t xml:space="preserve">إصلاح </w:t>
      </w:r>
      <w:r w:rsidR="00A74CC2">
        <w:rPr>
          <w:rFonts w:ascii="Traditional Arabic" w:hAnsi="Traditional Arabic" w:cs="Traditional Arabic" w:hint="cs"/>
          <w:sz w:val="32"/>
          <w:szCs w:val="32"/>
          <w:rtl/>
        </w:rPr>
        <w:t>الراعي والرعية.</w:t>
      </w:r>
    </w:p>
    <w:p w:rsidR="007849C7" w:rsidRDefault="00A74CC2"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13 </w:t>
      </w:r>
      <w:r>
        <w:rPr>
          <w:rFonts w:ascii="Traditional Arabic" w:hAnsi="Traditional Arabic" w:cs="Traditional Arabic"/>
          <w:sz w:val="32"/>
          <w:szCs w:val="32"/>
          <w:rtl/>
        </w:rPr>
        <w:t>–</w:t>
      </w:r>
      <w:r w:rsidR="007849C7">
        <w:rPr>
          <w:rFonts w:ascii="Traditional Arabic" w:hAnsi="Traditional Arabic" w:cs="Traditional Arabic" w:hint="cs"/>
          <w:sz w:val="32"/>
          <w:szCs w:val="32"/>
          <w:rtl/>
        </w:rPr>
        <w:t>المعجم الوسيط، المرجع السابق، ج1، ص141، ج1، ط21978م1392م.</w:t>
      </w:r>
    </w:p>
    <w:p w:rsidR="006325D5" w:rsidRDefault="007849C7"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14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سراج الدين الأسرع (ابن بلال) قوانين الإمامة في </w:t>
      </w:r>
      <w:r w:rsidR="002857B8">
        <w:rPr>
          <w:rFonts w:ascii="Traditional Arabic" w:hAnsi="Traditional Arabic" w:cs="Traditional Arabic" w:hint="cs"/>
          <w:sz w:val="32"/>
          <w:szCs w:val="32"/>
          <w:rtl/>
        </w:rPr>
        <w:t>ال</w:t>
      </w:r>
      <w:r>
        <w:rPr>
          <w:rFonts w:ascii="Traditional Arabic" w:hAnsi="Traditional Arabic" w:cs="Traditional Arabic" w:hint="cs"/>
          <w:sz w:val="32"/>
          <w:szCs w:val="32"/>
          <w:rtl/>
        </w:rPr>
        <w:t>شريعة الإسلامية، ص21.</w:t>
      </w:r>
    </w:p>
    <w:p w:rsidR="00A74CC2" w:rsidRDefault="006325D5"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15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محمد حسن الحمصي، قرآن كريم تفسير وبيان مع أسباب النزول للسيوطي مع فهارس للمواضع والألفاظ،</w:t>
      </w:r>
      <w:r w:rsidR="002857B8">
        <w:rPr>
          <w:rFonts w:ascii="Traditional Arabic" w:hAnsi="Traditional Arabic" w:cs="Traditional Arabic" w:hint="cs"/>
          <w:sz w:val="32"/>
          <w:szCs w:val="32"/>
          <w:rtl/>
        </w:rPr>
        <w:t xml:space="preserve"> ط1، دار الرشد دمشق بيروت</w:t>
      </w:r>
      <w:r w:rsidR="007849C7">
        <w:rPr>
          <w:rFonts w:ascii="Traditional Arabic" w:hAnsi="Traditional Arabic" w:cs="Traditional Arabic" w:hint="cs"/>
          <w:sz w:val="32"/>
          <w:szCs w:val="32"/>
          <w:rtl/>
        </w:rPr>
        <w:t xml:space="preserve"> </w:t>
      </w:r>
      <w:r w:rsidR="002857B8">
        <w:rPr>
          <w:rFonts w:ascii="Traditional Arabic" w:hAnsi="Traditional Arabic" w:cs="Traditional Arabic" w:hint="cs"/>
          <w:sz w:val="32"/>
          <w:szCs w:val="32"/>
          <w:rtl/>
        </w:rPr>
        <w:t>،ص19.</w:t>
      </w:r>
    </w:p>
    <w:p w:rsidR="002857B8" w:rsidRDefault="002857B8"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16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قرآن كريم تفسير وبيان ، المرجع السابق، ص</w:t>
      </w:r>
      <w:r w:rsidR="009E45DA">
        <w:rPr>
          <w:rFonts w:ascii="Traditional Arabic" w:hAnsi="Traditional Arabic" w:cs="Traditional Arabic" w:hint="cs"/>
          <w:sz w:val="32"/>
          <w:szCs w:val="32"/>
          <w:rtl/>
        </w:rPr>
        <w:t>366.</w:t>
      </w:r>
    </w:p>
    <w:p w:rsidR="009E45DA"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17</w:t>
      </w:r>
      <w:r w:rsidR="009E45DA">
        <w:rPr>
          <w:rFonts w:ascii="Traditional Arabic" w:hAnsi="Traditional Arabic" w:cs="Traditional Arabic" w:hint="cs"/>
          <w:sz w:val="32"/>
          <w:szCs w:val="32"/>
          <w:rtl/>
        </w:rPr>
        <w:t xml:space="preserve"> </w:t>
      </w:r>
      <w:r w:rsidR="009E45DA">
        <w:rPr>
          <w:rFonts w:ascii="Traditional Arabic" w:hAnsi="Traditional Arabic" w:cs="Traditional Arabic"/>
          <w:sz w:val="32"/>
          <w:szCs w:val="32"/>
          <w:rtl/>
        </w:rPr>
        <w:t>–</w:t>
      </w:r>
      <w:r w:rsidR="009E45DA">
        <w:rPr>
          <w:rFonts w:ascii="Traditional Arabic" w:hAnsi="Traditional Arabic" w:cs="Traditional Arabic" w:hint="cs"/>
          <w:sz w:val="32"/>
          <w:szCs w:val="32"/>
          <w:rtl/>
        </w:rPr>
        <w:t xml:space="preserve"> المرجع نفسه، ومنهم من فسر كلمة "الإمام" هنا بمن كانو يأتمون به ويقتدون به أو بأنبيائهم، ص289.</w:t>
      </w:r>
    </w:p>
    <w:p w:rsidR="009E45DA"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18</w:t>
      </w:r>
      <w:r w:rsidR="009E45DA">
        <w:rPr>
          <w:rFonts w:ascii="Traditional Arabic" w:hAnsi="Traditional Arabic" w:cs="Traditional Arabic"/>
          <w:sz w:val="32"/>
          <w:szCs w:val="32"/>
          <w:rtl/>
        </w:rPr>
        <w:t>–</w:t>
      </w:r>
      <w:r w:rsidR="009E45DA">
        <w:rPr>
          <w:rFonts w:ascii="Traditional Arabic" w:hAnsi="Traditional Arabic" w:cs="Traditional Arabic" w:hint="cs"/>
          <w:sz w:val="32"/>
          <w:szCs w:val="32"/>
          <w:rtl/>
        </w:rPr>
        <w:t xml:space="preserve"> المرجع السابق، قرآن كريم...، ص440.</w:t>
      </w:r>
    </w:p>
    <w:p w:rsidR="009E45DA"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19</w:t>
      </w:r>
      <w:r w:rsidR="009E45DA">
        <w:rPr>
          <w:rFonts w:ascii="Traditional Arabic" w:hAnsi="Traditional Arabic" w:cs="Traditional Arabic"/>
          <w:sz w:val="32"/>
          <w:szCs w:val="32"/>
          <w:rtl/>
        </w:rPr>
        <w:t>–</w:t>
      </w:r>
      <w:r w:rsidR="009E45DA">
        <w:rPr>
          <w:rFonts w:ascii="Traditional Arabic" w:hAnsi="Traditional Arabic" w:cs="Traditional Arabic" w:hint="cs"/>
          <w:sz w:val="32"/>
          <w:szCs w:val="32"/>
          <w:rtl/>
        </w:rPr>
        <w:t xml:space="preserve"> المرجع نفسه، لقد وجد من فسرها</w:t>
      </w:r>
      <w:r w:rsidR="007772ED">
        <w:rPr>
          <w:rFonts w:ascii="Traditional Arabic" w:hAnsi="Traditional Arabic" w:cs="Traditional Arabic" w:hint="cs"/>
          <w:sz w:val="32"/>
          <w:szCs w:val="32"/>
          <w:rtl/>
        </w:rPr>
        <w:t xml:space="preserve"> </w:t>
      </w:r>
      <w:r w:rsidR="009E45DA">
        <w:rPr>
          <w:rFonts w:ascii="Traditional Arabic" w:hAnsi="Traditional Arabic" w:cs="Traditional Arabic" w:hint="cs"/>
          <w:sz w:val="32"/>
          <w:szCs w:val="32"/>
          <w:rtl/>
        </w:rPr>
        <w:t>باللوح المحفوظ، أو أن الحديث عن هاتين القريتين مذكور في اللوح المحفوظ</w:t>
      </w:r>
      <w:r w:rsidR="0016690D">
        <w:rPr>
          <w:rFonts w:ascii="Traditional Arabic" w:hAnsi="Traditional Arabic" w:cs="Traditional Arabic" w:hint="cs"/>
          <w:sz w:val="32"/>
          <w:szCs w:val="32"/>
          <w:rtl/>
        </w:rPr>
        <w:t>، ص66.</w:t>
      </w:r>
    </w:p>
    <w:p w:rsidR="0016690D"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20</w:t>
      </w:r>
      <w:r w:rsidR="0016690D">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0016690D">
        <w:rPr>
          <w:rFonts w:ascii="Traditional Arabic" w:hAnsi="Traditional Arabic" w:cs="Traditional Arabic" w:hint="cs"/>
          <w:sz w:val="32"/>
          <w:szCs w:val="32"/>
          <w:rtl/>
        </w:rPr>
        <w:t>محمد علي الصابوني، صفوة التفاسير، ج3، ط1 1420ه2000م، دار الفكر بيروت لبنان، ص172.</w:t>
      </w:r>
    </w:p>
    <w:p w:rsidR="0016690D"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21</w:t>
      </w:r>
      <w:r w:rsidR="0016690D">
        <w:rPr>
          <w:rFonts w:ascii="Traditional Arabic" w:hAnsi="Traditional Arabic" w:cs="Traditional Arabic" w:hint="cs"/>
          <w:sz w:val="32"/>
          <w:szCs w:val="32"/>
          <w:rtl/>
        </w:rPr>
        <w:t xml:space="preserve"> </w:t>
      </w:r>
      <w:r w:rsidR="0016690D">
        <w:rPr>
          <w:rFonts w:ascii="Traditional Arabic" w:hAnsi="Traditional Arabic" w:cs="Traditional Arabic"/>
          <w:sz w:val="32"/>
          <w:szCs w:val="32"/>
          <w:rtl/>
        </w:rPr>
        <w:t>–</w:t>
      </w:r>
      <w:r w:rsidR="0016690D">
        <w:rPr>
          <w:rFonts w:ascii="Traditional Arabic" w:hAnsi="Traditional Arabic" w:cs="Traditional Arabic" w:hint="cs"/>
          <w:sz w:val="32"/>
          <w:szCs w:val="32"/>
          <w:rtl/>
        </w:rPr>
        <w:t xml:space="preserve"> رواه أبو داود في سننه</w:t>
      </w:r>
      <w:r w:rsidR="00491939">
        <w:rPr>
          <w:rFonts w:ascii="Traditional Arabic" w:hAnsi="Traditional Arabic" w:cs="Traditional Arabic" w:hint="cs"/>
          <w:sz w:val="32"/>
          <w:szCs w:val="32"/>
          <w:rtl/>
        </w:rPr>
        <w:t>.</w:t>
      </w:r>
    </w:p>
    <w:p w:rsidR="00491939"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22</w:t>
      </w:r>
      <w:r w:rsidR="00491939">
        <w:rPr>
          <w:rFonts w:ascii="Traditional Arabic" w:hAnsi="Traditional Arabic" w:cs="Traditional Arabic" w:hint="cs"/>
          <w:sz w:val="32"/>
          <w:szCs w:val="32"/>
          <w:rtl/>
        </w:rPr>
        <w:t xml:space="preserve"> </w:t>
      </w:r>
      <w:r w:rsidR="00491939">
        <w:rPr>
          <w:rFonts w:ascii="Traditional Arabic" w:hAnsi="Traditional Arabic" w:cs="Traditional Arabic"/>
          <w:sz w:val="32"/>
          <w:szCs w:val="32"/>
          <w:rtl/>
        </w:rPr>
        <w:t>–</w:t>
      </w:r>
      <w:r w:rsidR="00491939">
        <w:rPr>
          <w:rFonts w:ascii="Traditional Arabic" w:hAnsi="Traditional Arabic" w:cs="Traditional Arabic" w:hint="cs"/>
          <w:sz w:val="32"/>
          <w:szCs w:val="32"/>
          <w:rtl/>
        </w:rPr>
        <w:t xml:space="preserve"> المعجم الوسيط المرجع السابق،ص27.</w:t>
      </w:r>
    </w:p>
    <w:p w:rsidR="00491939"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23</w:t>
      </w:r>
      <w:r w:rsidR="00491939">
        <w:rPr>
          <w:rFonts w:ascii="Traditional Arabic" w:hAnsi="Traditional Arabic" w:cs="Traditional Arabic"/>
          <w:sz w:val="32"/>
          <w:szCs w:val="32"/>
          <w:rtl/>
        </w:rPr>
        <w:t>–</w:t>
      </w:r>
      <w:r w:rsidR="00491939">
        <w:rPr>
          <w:rFonts w:ascii="Traditional Arabic" w:hAnsi="Traditional Arabic" w:cs="Traditional Arabic" w:hint="cs"/>
          <w:sz w:val="32"/>
          <w:szCs w:val="32"/>
          <w:rtl/>
        </w:rPr>
        <w:t xml:space="preserve"> </w:t>
      </w:r>
      <w:r w:rsidR="00731728">
        <w:rPr>
          <w:rFonts w:ascii="Traditional Arabic" w:hAnsi="Traditional Arabic" w:cs="Traditional Arabic" w:hint="cs"/>
          <w:sz w:val="32"/>
          <w:szCs w:val="32"/>
          <w:rtl/>
        </w:rPr>
        <w:t xml:space="preserve">السعدي عبد الرحمن </w:t>
      </w:r>
      <w:r w:rsidR="00491939">
        <w:rPr>
          <w:rFonts w:ascii="Traditional Arabic" w:hAnsi="Traditional Arabic" w:cs="Traditional Arabic" w:hint="cs"/>
          <w:sz w:val="32"/>
          <w:szCs w:val="32"/>
          <w:rtl/>
        </w:rPr>
        <w:t>بن</w:t>
      </w:r>
      <w:r w:rsidR="00731728">
        <w:rPr>
          <w:rFonts w:ascii="Traditional Arabic" w:hAnsi="Traditional Arabic" w:cs="Traditional Arabic" w:hint="cs"/>
          <w:sz w:val="32"/>
          <w:szCs w:val="32"/>
          <w:rtl/>
        </w:rPr>
        <w:t xml:space="preserve"> ناصر</w:t>
      </w:r>
      <w:r w:rsidR="00491939">
        <w:rPr>
          <w:rFonts w:ascii="Traditional Arabic" w:hAnsi="Traditional Arabic" w:cs="Traditional Arabic" w:hint="cs"/>
          <w:sz w:val="32"/>
          <w:szCs w:val="32"/>
          <w:rtl/>
        </w:rPr>
        <w:t>، ت</w:t>
      </w:r>
      <w:r w:rsidR="00731728">
        <w:rPr>
          <w:rFonts w:ascii="Traditional Arabic" w:hAnsi="Traditional Arabic" w:cs="Traditional Arabic" w:hint="cs"/>
          <w:sz w:val="32"/>
          <w:szCs w:val="32"/>
          <w:rtl/>
        </w:rPr>
        <w:t>يسير الك</w:t>
      </w:r>
      <w:r w:rsidR="00491939">
        <w:rPr>
          <w:rFonts w:ascii="Traditional Arabic" w:hAnsi="Traditional Arabic" w:cs="Traditional Arabic" w:hint="cs"/>
          <w:sz w:val="32"/>
          <w:szCs w:val="32"/>
          <w:rtl/>
        </w:rPr>
        <w:t>ريم</w:t>
      </w:r>
      <w:r>
        <w:rPr>
          <w:rFonts w:ascii="Traditional Arabic" w:hAnsi="Traditional Arabic" w:cs="Traditional Arabic" w:hint="cs"/>
          <w:sz w:val="32"/>
          <w:szCs w:val="32"/>
          <w:rtl/>
        </w:rPr>
        <w:t xml:space="preserve"> الرحمن في تفسير كلام المنا</w:t>
      </w:r>
      <w:r w:rsidR="00731728">
        <w:rPr>
          <w:rFonts w:ascii="Traditional Arabic" w:hAnsi="Traditional Arabic" w:cs="Traditional Arabic" w:hint="cs"/>
          <w:sz w:val="32"/>
          <w:szCs w:val="32"/>
          <w:rtl/>
        </w:rPr>
        <w:t>ن ط2 1422ه 2002م، دار السلام للنشر والتوزيع الرياض، المملكة العربية السعدية.</w:t>
      </w:r>
      <w:r w:rsidR="00CB72CF">
        <w:rPr>
          <w:rFonts w:ascii="Traditional Arabic" w:hAnsi="Traditional Arabic" w:cs="Traditional Arabic" w:hint="cs"/>
          <w:sz w:val="32"/>
          <w:szCs w:val="32"/>
          <w:rtl/>
        </w:rPr>
        <w:t>ص242.</w:t>
      </w:r>
    </w:p>
    <w:p w:rsidR="00491939" w:rsidRDefault="0012370E" w:rsidP="00095D2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24</w:t>
      </w:r>
      <w:r w:rsidR="00491939">
        <w:rPr>
          <w:rFonts w:ascii="Traditional Arabic" w:hAnsi="Traditional Arabic" w:cs="Traditional Arabic"/>
          <w:sz w:val="32"/>
          <w:szCs w:val="32"/>
          <w:rtl/>
        </w:rPr>
        <w:t>–</w:t>
      </w:r>
      <w:r w:rsidR="00491939">
        <w:rPr>
          <w:rFonts w:ascii="Traditional Arabic" w:hAnsi="Traditional Arabic" w:cs="Traditional Arabic" w:hint="cs"/>
          <w:sz w:val="32"/>
          <w:szCs w:val="32"/>
          <w:rtl/>
        </w:rPr>
        <w:t xml:space="preserve"> مازن المبارك (الدكتور)، اللغة العربية في التعليم العالي والبحث العلمي، مؤسسة الرسالة، ص69 مع بعض التصرف.</w:t>
      </w: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977BD1" w:rsidRDefault="00977BD1" w:rsidP="00095D23">
      <w:pPr>
        <w:bidi/>
        <w:jc w:val="both"/>
        <w:rPr>
          <w:rFonts w:ascii="Traditional Arabic" w:hAnsi="Traditional Arabic" w:cs="Traditional Arabic"/>
          <w:sz w:val="32"/>
          <w:szCs w:val="32"/>
          <w:rtl/>
        </w:rPr>
      </w:pPr>
    </w:p>
    <w:p w:rsidR="00195CAE" w:rsidRPr="003100B2" w:rsidRDefault="00195CAE" w:rsidP="006F7C5D">
      <w:pPr>
        <w:bidi/>
        <w:jc w:val="both"/>
        <w:rPr>
          <w:rFonts w:ascii="Traditional Arabic" w:hAnsi="Traditional Arabic" w:cs="Traditional Arabic"/>
          <w:sz w:val="32"/>
          <w:szCs w:val="32"/>
        </w:rPr>
      </w:pPr>
    </w:p>
    <w:sectPr w:rsidR="00195CAE" w:rsidRPr="003100B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67B" w:rsidRDefault="00CA367B" w:rsidP="00FD4A5C">
      <w:pPr>
        <w:spacing w:after="0" w:line="240" w:lineRule="auto"/>
      </w:pPr>
      <w:r>
        <w:separator/>
      </w:r>
    </w:p>
  </w:endnote>
  <w:endnote w:type="continuationSeparator" w:id="0">
    <w:p w:rsidR="00CA367B" w:rsidRDefault="00CA367B" w:rsidP="00FD4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220247"/>
      <w:docPartObj>
        <w:docPartGallery w:val="Page Numbers (Bottom of Page)"/>
        <w:docPartUnique/>
      </w:docPartObj>
    </w:sdtPr>
    <w:sdtEndPr>
      <w:rPr>
        <w:noProof/>
      </w:rPr>
    </w:sdtEndPr>
    <w:sdtContent>
      <w:p w:rsidR="00FD4A5C" w:rsidRDefault="00FD4A5C">
        <w:pPr>
          <w:pStyle w:val="Footer"/>
          <w:jc w:val="center"/>
        </w:pPr>
        <w:r>
          <w:fldChar w:fldCharType="begin"/>
        </w:r>
        <w:r>
          <w:instrText xml:space="preserve"> PAGE   \* MERGEFORMAT </w:instrText>
        </w:r>
        <w:r>
          <w:fldChar w:fldCharType="separate"/>
        </w:r>
        <w:r w:rsidR="006F7C5D">
          <w:rPr>
            <w:noProof/>
          </w:rPr>
          <w:t>1</w:t>
        </w:r>
        <w:r>
          <w:rPr>
            <w:noProof/>
          </w:rPr>
          <w:fldChar w:fldCharType="end"/>
        </w:r>
      </w:p>
    </w:sdtContent>
  </w:sdt>
  <w:p w:rsidR="00FD4A5C" w:rsidRDefault="00FD4A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67B" w:rsidRDefault="00CA367B" w:rsidP="00FD4A5C">
      <w:pPr>
        <w:spacing w:after="0" w:line="240" w:lineRule="auto"/>
      </w:pPr>
      <w:r>
        <w:separator/>
      </w:r>
    </w:p>
  </w:footnote>
  <w:footnote w:type="continuationSeparator" w:id="0">
    <w:p w:rsidR="00CA367B" w:rsidRDefault="00CA367B" w:rsidP="00FD4A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03DE8"/>
    <w:multiLevelType w:val="hybridMultilevel"/>
    <w:tmpl w:val="BB08C0D8"/>
    <w:lvl w:ilvl="0" w:tplc="1DAA516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B02"/>
    <w:rsid w:val="000153E0"/>
    <w:rsid w:val="0002195D"/>
    <w:rsid w:val="00021E61"/>
    <w:rsid w:val="00024BC6"/>
    <w:rsid w:val="00040A90"/>
    <w:rsid w:val="0006638F"/>
    <w:rsid w:val="00082985"/>
    <w:rsid w:val="00095D23"/>
    <w:rsid w:val="000A66A6"/>
    <w:rsid w:val="000B4407"/>
    <w:rsid w:val="000D0193"/>
    <w:rsid w:val="000D3170"/>
    <w:rsid w:val="000E0C6A"/>
    <w:rsid w:val="000E11E5"/>
    <w:rsid w:val="000F1AAC"/>
    <w:rsid w:val="000F493E"/>
    <w:rsid w:val="00103D11"/>
    <w:rsid w:val="0012370E"/>
    <w:rsid w:val="00125260"/>
    <w:rsid w:val="0014011E"/>
    <w:rsid w:val="001538BA"/>
    <w:rsid w:val="00155C38"/>
    <w:rsid w:val="0016690D"/>
    <w:rsid w:val="00166CD2"/>
    <w:rsid w:val="00172BAE"/>
    <w:rsid w:val="00181D92"/>
    <w:rsid w:val="00181F34"/>
    <w:rsid w:val="00185508"/>
    <w:rsid w:val="00195CAE"/>
    <w:rsid w:val="001A4FF9"/>
    <w:rsid w:val="001B1AC6"/>
    <w:rsid w:val="001B57B8"/>
    <w:rsid w:val="001C719C"/>
    <w:rsid w:val="001E0C07"/>
    <w:rsid w:val="001E27C2"/>
    <w:rsid w:val="001E3239"/>
    <w:rsid w:val="001E45D8"/>
    <w:rsid w:val="001F275A"/>
    <w:rsid w:val="001F6C30"/>
    <w:rsid w:val="002051D1"/>
    <w:rsid w:val="0021527F"/>
    <w:rsid w:val="00256D5F"/>
    <w:rsid w:val="002617C9"/>
    <w:rsid w:val="00274891"/>
    <w:rsid w:val="00276777"/>
    <w:rsid w:val="00281C93"/>
    <w:rsid w:val="002857B8"/>
    <w:rsid w:val="002979E7"/>
    <w:rsid w:val="002A7E39"/>
    <w:rsid w:val="002F1B75"/>
    <w:rsid w:val="002F3B02"/>
    <w:rsid w:val="003100B2"/>
    <w:rsid w:val="003104C3"/>
    <w:rsid w:val="003119AA"/>
    <w:rsid w:val="00332558"/>
    <w:rsid w:val="00333C2F"/>
    <w:rsid w:val="0037074B"/>
    <w:rsid w:val="00395C9E"/>
    <w:rsid w:val="003A5ED8"/>
    <w:rsid w:val="003D04EF"/>
    <w:rsid w:val="003E3945"/>
    <w:rsid w:val="00401266"/>
    <w:rsid w:val="00403A05"/>
    <w:rsid w:val="00424D9F"/>
    <w:rsid w:val="00432E43"/>
    <w:rsid w:val="0044640D"/>
    <w:rsid w:val="004555A4"/>
    <w:rsid w:val="00470DA1"/>
    <w:rsid w:val="00480992"/>
    <w:rsid w:val="00491939"/>
    <w:rsid w:val="004A290D"/>
    <w:rsid w:val="004B29A5"/>
    <w:rsid w:val="004B3F0D"/>
    <w:rsid w:val="004C5F5D"/>
    <w:rsid w:val="00505A5B"/>
    <w:rsid w:val="005500A6"/>
    <w:rsid w:val="00550B20"/>
    <w:rsid w:val="00554104"/>
    <w:rsid w:val="00554D84"/>
    <w:rsid w:val="00587A3D"/>
    <w:rsid w:val="005A127F"/>
    <w:rsid w:val="005D36E6"/>
    <w:rsid w:val="005F254E"/>
    <w:rsid w:val="0060023E"/>
    <w:rsid w:val="00622BCE"/>
    <w:rsid w:val="00626F8F"/>
    <w:rsid w:val="006274A5"/>
    <w:rsid w:val="006325D5"/>
    <w:rsid w:val="006334DE"/>
    <w:rsid w:val="00633F02"/>
    <w:rsid w:val="00646848"/>
    <w:rsid w:val="006509D4"/>
    <w:rsid w:val="00656CB6"/>
    <w:rsid w:val="006603F3"/>
    <w:rsid w:val="00680C7B"/>
    <w:rsid w:val="00683C9F"/>
    <w:rsid w:val="00684E9A"/>
    <w:rsid w:val="00690CF8"/>
    <w:rsid w:val="00690CF9"/>
    <w:rsid w:val="00692C07"/>
    <w:rsid w:val="0069541C"/>
    <w:rsid w:val="00695672"/>
    <w:rsid w:val="006B15C3"/>
    <w:rsid w:val="006D1F77"/>
    <w:rsid w:val="006D3576"/>
    <w:rsid w:val="006E00AA"/>
    <w:rsid w:val="006E2D42"/>
    <w:rsid w:val="006F7C5D"/>
    <w:rsid w:val="00724AAB"/>
    <w:rsid w:val="00731728"/>
    <w:rsid w:val="00731E8D"/>
    <w:rsid w:val="007354F0"/>
    <w:rsid w:val="00744522"/>
    <w:rsid w:val="00745CBE"/>
    <w:rsid w:val="00751742"/>
    <w:rsid w:val="00752251"/>
    <w:rsid w:val="007547D7"/>
    <w:rsid w:val="00763C6A"/>
    <w:rsid w:val="007652B8"/>
    <w:rsid w:val="007772ED"/>
    <w:rsid w:val="007849C7"/>
    <w:rsid w:val="00790036"/>
    <w:rsid w:val="007B2B79"/>
    <w:rsid w:val="007C4799"/>
    <w:rsid w:val="007D1930"/>
    <w:rsid w:val="007D1C53"/>
    <w:rsid w:val="007D2059"/>
    <w:rsid w:val="007D41D2"/>
    <w:rsid w:val="007E5EDD"/>
    <w:rsid w:val="007E7AB7"/>
    <w:rsid w:val="007E7AE9"/>
    <w:rsid w:val="007F7A6E"/>
    <w:rsid w:val="008003FB"/>
    <w:rsid w:val="00821589"/>
    <w:rsid w:val="008354DC"/>
    <w:rsid w:val="00845125"/>
    <w:rsid w:val="00860B28"/>
    <w:rsid w:val="00875CA4"/>
    <w:rsid w:val="00892DAA"/>
    <w:rsid w:val="008A0258"/>
    <w:rsid w:val="008A02B2"/>
    <w:rsid w:val="008A07E0"/>
    <w:rsid w:val="008A6092"/>
    <w:rsid w:val="008B6D6B"/>
    <w:rsid w:val="008B773E"/>
    <w:rsid w:val="008C6890"/>
    <w:rsid w:val="008D22C9"/>
    <w:rsid w:val="008E2F72"/>
    <w:rsid w:val="00921ABE"/>
    <w:rsid w:val="00935F4C"/>
    <w:rsid w:val="009373E9"/>
    <w:rsid w:val="00942BE1"/>
    <w:rsid w:val="009471D2"/>
    <w:rsid w:val="009540A7"/>
    <w:rsid w:val="00961D43"/>
    <w:rsid w:val="009648C9"/>
    <w:rsid w:val="00977BD1"/>
    <w:rsid w:val="00982430"/>
    <w:rsid w:val="00997F9A"/>
    <w:rsid w:val="009A2626"/>
    <w:rsid w:val="009E45DA"/>
    <w:rsid w:val="009F09DC"/>
    <w:rsid w:val="009F7595"/>
    <w:rsid w:val="00A02B91"/>
    <w:rsid w:val="00A03329"/>
    <w:rsid w:val="00A24127"/>
    <w:rsid w:val="00A74CC2"/>
    <w:rsid w:val="00A81164"/>
    <w:rsid w:val="00A978E5"/>
    <w:rsid w:val="00AD3D77"/>
    <w:rsid w:val="00AE7BE0"/>
    <w:rsid w:val="00AE7F5C"/>
    <w:rsid w:val="00AF2232"/>
    <w:rsid w:val="00B02927"/>
    <w:rsid w:val="00B1369B"/>
    <w:rsid w:val="00B20425"/>
    <w:rsid w:val="00B451A9"/>
    <w:rsid w:val="00B63E53"/>
    <w:rsid w:val="00B66E74"/>
    <w:rsid w:val="00B7335C"/>
    <w:rsid w:val="00B76508"/>
    <w:rsid w:val="00B81411"/>
    <w:rsid w:val="00B953E6"/>
    <w:rsid w:val="00B97D2A"/>
    <w:rsid w:val="00BC321F"/>
    <w:rsid w:val="00BC5000"/>
    <w:rsid w:val="00BD1ED0"/>
    <w:rsid w:val="00BD4B2C"/>
    <w:rsid w:val="00BE74EC"/>
    <w:rsid w:val="00BE7EA1"/>
    <w:rsid w:val="00BF5962"/>
    <w:rsid w:val="00C14C1B"/>
    <w:rsid w:val="00C21076"/>
    <w:rsid w:val="00C25E9F"/>
    <w:rsid w:val="00C43363"/>
    <w:rsid w:val="00C44D5A"/>
    <w:rsid w:val="00C52299"/>
    <w:rsid w:val="00C604F5"/>
    <w:rsid w:val="00C60E67"/>
    <w:rsid w:val="00C76AC1"/>
    <w:rsid w:val="00C77A7C"/>
    <w:rsid w:val="00CA1DE8"/>
    <w:rsid w:val="00CA367B"/>
    <w:rsid w:val="00CA65CE"/>
    <w:rsid w:val="00CB72CF"/>
    <w:rsid w:val="00CF17D6"/>
    <w:rsid w:val="00CF6CDA"/>
    <w:rsid w:val="00CF7EAC"/>
    <w:rsid w:val="00CF7FE6"/>
    <w:rsid w:val="00D12BCC"/>
    <w:rsid w:val="00D14AD7"/>
    <w:rsid w:val="00D2138F"/>
    <w:rsid w:val="00D24D01"/>
    <w:rsid w:val="00D26DE9"/>
    <w:rsid w:val="00D31185"/>
    <w:rsid w:val="00D46BD0"/>
    <w:rsid w:val="00D60DF0"/>
    <w:rsid w:val="00D6782A"/>
    <w:rsid w:val="00D83DE6"/>
    <w:rsid w:val="00D872D4"/>
    <w:rsid w:val="00D93BD4"/>
    <w:rsid w:val="00D95893"/>
    <w:rsid w:val="00DA0528"/>
    <w:rsid w:val="00DD2CF4"/>
    <w:rsid w:val="00DD62DB"/>
    <w:rsid w:val="00DF2D4A"/>
    <w:rsid w:val="00E01CBC"/>
    <w:rsid w:val="00E117DC"/>
    <w:rsid w:val="00E23951"/>
    <w:rsid w:val="00E2588A"/>
    <w:rsid w:val="00E41A5C"/>
    <w:rsid w:val="00E4243C"/>
    <w:rsid w:val="00E42762"/>
    <w:rsid w:val="00E478C3"/>
    <w:rsid w:val="00E5752C"/>
    <w:rsid w:val="00E91129"/>
    <w:rsid w:val="00E930CB"/>
    <w:rsid w:val="00E94731"/>
    <w:rsid w:val="00EA65C1"/>
    <w:rsid w:val="00EC3EC7"/>
    <w:rsid w:val="00ED2935"/>
    <w:rsid w:val="00EE3DFC"/>
    <w:rsid w:val="00F14856"/>
    <w:rsid w:val="00F3290B"/>
    <w:rsid w:val="00F337D8"/>
    <w:rsid w:val="00F5298A"/>
    <w:rsid w:val="00F6420B"/>
    <w:rsid w:val="00F749DB"/>
    <w:rsid w:val="00F75D1F"/>
    <w:rsid w:val="00F8561B"/>
    <w:rsid w:val="00F97D60"/>
    <w:rsid w:val="00FC6C24"/>
    <w:rsid w:val="00FD4A5C"/>
    <w:rsid w:val="00FE2F13"/>
    <w:rsid w:val="00FE6A9A"/>
    <w:rsid w:val="00FE6F4F"/>
    <w:rsid w:val="00FF19E5"/>
    <w:rsid w:val="00FF5A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127F"/>
    <w:pPr>
      <w:ind w:left="720"/>
      <w:contextualSpacing/>
    </w:pPr>
  </w:style>
  <w:style w:type="paragraph" w:styleId="Header">
    <w:name w:val="header"/>
    <w:basedOn w:val="Normal"/>
    <w:link w:val="HeaderChar"/>
    <w:uiPriority w:val="99"/>
    <w:unhideWhenUsed/>
    <w:rsid w:val="00FD4A5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D4A5C"/>
  </w:style>
  <w:style w:type="paragraph" w:styleId="Footer">
    <w:name w:val="footer"/>
    <w:basedOn w:val="Normal"/>
    <w:link w:val="FooterChar"/>
    <w:uiPriority w:val="99"/>
    <w:unhideWhenUsed/>
    <w:rsid w:val="00FD4A5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D4A5C"/>
  </w:style>
  <w:style w:type="paragraph" w:styleId="BalloonText">
    <w:name w:val="Balloon Text"/>
    <w:basedOn w:val="Normal"/>
    <w:link w:val="BalloonTextChar"/>
    <w:uiPriority w:val="99"/>
    <w:semiHidden/>
    <w:unhideWhenUsed/>
    <w:rsid w:val="00095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D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127F"/>
    <w:pPr>
      <w:ind w:left="720"/>
      <w:contextualSpacing/>
    </w:pPr>
  </w:style>
  <w:style w:type="paragraph" w:styleId="Header">
    <w:name w:val="header"/>
    <w:basedOn w:val="Normal"/>
    <w:link w:val="HeaderChar"/>
    <w:uiPriority w:val="99"/>
    <w:unhideWhenUsed/>
    <w:rsid w:val="00FD4A5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D4A5C"/>
  </w:style>
  <w:style w:type="paragraph" w:styleId="Footer">
    <w:name w:val="footer"/>
    <w:basedOn w:val="Normal"/>
    <w:link w:val="FooterChar"/>
    <w:uiPriority w:val="99"/>
    <w:unhideWhenUsed/>
    <w:rsid w:val="00FD4A5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D4A5C"/>
  </w:style>
  <w:style w:type="paragraph" w:styleId="BalloonText">
    <w:name w:val="Balloon Text"/>
    <w:basedOn w:val="Normal"/>
    <w:link w:val="BalloonTextChar"/>
    <w:uiPriority w:val="99"/>
    <w:semiHidden/>
    <w:unhideWhenUsed/>
    <w:rsid w:val="00095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D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2488</TotalTime>
  <Pages>17</Pages>
  <Words>4386</Words>
  <Characters>25004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dc:creator>
  <cp:lastModifiedBy>Dr</cp:lastModifiedBy>
  <cp:revision>99</cp:revision>
  <cp:lastPrinted>2015-04-28T07:47:00Z</cp:lastPrinted>
  <dcterms:created xsi:type="dcterms:W3CDTF">2015-03-13T17:13:00Z</dcterms:created>
  <dcterms:modified xsi:type="dcterms:W3CDTF">2015-04-28T20:00:00Z</dcterms:modified>
</cp:coreProperties>
</file>